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1BF" w:rsidRPr="00624ECA" w:rsidRDefault="00FE41BF" w:rsidP="00772CCA">
      <w:pPr>
        <w:spacing w:after="0" w:line="276" w:lineRule="auto"/>
        <w:jc w:val="center"/>
        <w:rPr>
          <w:rFonts w:ascii="Century Gothic" w:hAnsi="Century Gothic" w:cs="Arial"/>
          <w:b/>
          <w:sz w:val="14"/>
          <w:szCs w:val="14"/>
          <w:lang w:val="en-US"/>
        </w:rPr>
      </w:pPr>
    </w:p>
    <w:p w:rsidR="00752285" w:rsidRPr="00624ECA" w:rsidRDefault="000E206B" w:rsidP="00772CCA">
      <w:pPr>
        <w:spacing w:after="0" w:line="276" w:lineRule="auto"/>
        <w:jc w:val="center"/>
        <w:rPr>
          <w:rFonts w:ascii="Century Gothic" w:hAnsi="Century Gothic" w:cs="Arial"/>
          <w:b/>
          <w:sz w:val="26"/>
          <w:szCs w:val="26"/>
          <w:lang w:val="en-US"/>
        </w:rPr>
      </w:pPr>
      <w:r w:rsidRPr="00624ECA">
        <w:rPr>
          <w:rFonts w:ascii="Century Gothic" w:hAnsi="Century Gothic" w:cs="Arial"/>
          <w:b/>
          <w:sz w:val="26"/>
          <w:szCs w:val="26"/>
          <w:lang w:val="en-US"/>
        </w:rPr>
        <w:t>Integrated Team Care (ITC) General Practitioner Referral Form</w:t>
      </w:r>
    </w:p>
    <w:p w:rsidR="000E206B" w:rsidRPr="00624ECA" w:rsidRDefault="000E206B" w:rsidP="00772CCA">
      <w:pPr>
        <w:spacing w:after="0" w:line="276" w:lineRule="auto"/>
        <w:jc w:val="center"/>
        <w:rPr>
          <w:rFonts w:ascii="Century Gothic" w:hAnsi="Century Gothic" w:cs="Arial"/>
          <w:b/>
          <w:sz w:val="26"/>
          <w:szCs w:val="26"/>
          <w:lang w:val="en-US"/>
        </w:rPr>
      </w:pPr>
      <w:r w:rsidRPr="00624ECA">
        <w:rPr>
          <w:rFonts w:ascii="Century Gothic" w:hAnsi="Century Gothic" w:cs="Arial"/>
          <w:b/>
          <w:sz w:val="26"/>
          <w:szCs w:val="26"/>
          <w:lang w:val="en-US"/>
        </w:rPr>
        <w:t>Care Coordination and Supplementary Services</w:t>
      </w:r>
    </w:p>
    <w:p w:rsidR="000E206B" w:rsidRPr="00624ECA" w:rsidRDefault="000E206B" w:rsidP="00772CCA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>The ITC program provides assistance for Aboriginal and Torres Strait Islanders with chronic health problems who require help in coordinating their healthcare and/or require help in accessing services and medical aids not available through other funding sources, or not without lengthy delays.</w:t>
      </w:r>
    </w:p>
    <w:p w:rsidR="00772CCA" w:rsidRPr="00624ECA" w:rsidRDefault="00772CCA" w:rsidP="00772CCA">
      <w:pPr>
        <w:spacing w:after="0" w:line="276" w:lineRule="auto"/>
        <w:rPr>
          <w:rFonts w:ascii="Century Gothic" w:hAnsi="Century Gothic" w:cs="Arial"/>
          <w:lang w:val="en-US"/>
        </w:rPr>
      </w:pPr>
    </w:p>
    <w:p w:rsidR="00772CCA" w:rsidRDefault="000E206B" w:rsidP="00772CCA">
      <w:pPr>
        <w:spacing w:after="0" w:line="276" w:lineRule="auto"/>
        <w:rPr>
          <w:rFonts w:ascii="Century Gothic" w:hAnsi="Century Gothic" w:cs="Arial"/>
          <w:b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t>Re-enrolment is required at the commencement of each calendar year for ongoing servi</w:t>
      </w:r>
      <w:r w:rsidR="007A54EE" w:rsidRPr="00624ECA">
        <w:rPr>
          <w:rFonts w:ascii="Century Gothic" w:hAnsi="Century Gothic" w:cs="Arial"/>
          <w:b/>
          <w:lang w:val="en-US"/>
        </w:rPr>
        <w:t>c</w:t>
      </w:r>
      <w:r w:rsidRPr="00624ECA">
        <w:rPr>
          <w:rFonts w:ascii="Century Gothic" w:hAnsi="Century Gothic" w:cs="Arial"/>
          <w:b/>
          <w:lang w:val="en-US"/>
        </w:rPr>
        <w:t>es.</w:t>
      </w:r>
    </w:p>
    <w:p w:rsidR="001C53D7" w:rsidRPr="00624ECA" w:rsidRDefault="001C53D7" w:rsidP="00772CCA">
      <w:pPr>
        <w:spacing w:after="0" w:line="276" w:lineRule="auto"/>
        <w:rPr>
          <w:rFonts w:ascii="Century Gothic" w:hAnsi="Century Gothic" w:cs="Arial"/>
          <w:b/>
          <w:lang w:val="en-US"/>
        </w:rPr>
      </w:pPr>
    </w:p>
    <w:p w:rsidR="000E206B" w:rsidRPr="00624ECA" w:rsidRDefault="001C53D7" w:rsidP="00772CCA">
      <w:pPr>
        <w:shd w:val="clear" w:color="auto" w:fill="F7CAAC" w:themeFill="accent2" w:themeFillTint="66"/>
        <w:spacing w:after="0" w:line="276" w:lineRule="auto"/>
        <w:rPr>
          <w:rFonts w:ascii="Century Gothic" w:hAnsi="Century Gothic" w:cs="Arial"/>
          <w:b/>
          <w:lang w:val="en-US"/>
        </w:rPr>
      </w:pPr>
      <w:r>
        <w:rPr>
          <w:rFonts w:ascii="Century Gothic" w:hAnsi="Century Gothic" w:cs="Arial"/>
          <w:b/>
          <w:lang w:val="en-US"/>
        </w:rPr>
        <w:t>Client</w:t>
      </w:r>
      <w:r w:rsidR="007A54EE" w:rsidRPr="00624ECA">
        <w:rPr>
          <w:rFonts w:ascii="Century Gothic" w:hAnsi="Century Gothic" w:cs="Arial"/>
          <w:b/>
          <w:lang w:val="en-US"/>
        </w:rPr>
        <w:t xml:space="preserve"> eligibility</w:t>
      </w:r>
    </w:p>
    <w:p w:rsidR="001C53D7" w:rsidRPr="001C53D7" w:rsidRDefault="001C53D7" w:rsidP="001C53D7">
      <w:pPr>
        <w:spacing w:after="0" w:line="276" w:lineRule="auto"/>
        <w:rPr>
          <w:rFonts w:ascii="Century Gothic" w:hAnsi="Century Gothic" w:cs="Arial"/>
          <w:b/>
          <w:lang w:val="en-US"/>
        </w:rPr>
      </w:pPr>
      <w:r w:rsidRPr="001C53D7">
        <w:rPr>
          <w:rFonts w:ascii="Century Gothic" w:hAnsi="Century Gothic" w:cs="Arial"/>
          <w:b/>
          <w:lang w:val="en-US"/>
        </w:rPr>
        <w:t>Does the client identify as Aboriginal and/or Torres Strait Islander?</w:t>
      </w:r>
    </w:p>
    <w:p w:rsidR="001C53D7" w:rsidRPr="00624ECA" w:rsidRDefault="001C53D7" w:rsidP="001C53D7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Aboriginal </w:t>
      </w:r>
      <w:sdt>
        <w:sdtPr>
          <w:rPr>
            <w:rFonts w:ascii="Century Gothic" w:hAnsi="Century Gothic" w:cs="Arial"/>
            <w:lang w:val="en-US"/>
          </w:rPr>
          <w:id w:val="78025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Pr="00624ECA">
        <w:rPr>
          <w:rFonts w:ascii="Century Gothic" w:hAnsi="Century Gothic" w:cs="Arial"/>
          <w:lang w:val="en-US"/>
        </w:rPr>
        <w:t xml:space="preserve">  Torres Strait Islander </w:t>
      </w:r>
      <w:sdt>
        <w:sdtPr>
          <w:rPr>
            <w:rFonts w:ascii="Century Gothic" w:hAnsi="Century Gothic" w:cs="Arial"/>
            <w:lang w:val="en-US"/>
          </w:rPr>
          <w:id w:val="40097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Pr="00624ECA">
        <w:rPr>
          <w:rFonts w:ascii="Century Gothic" w:hAnsi="Century Gothic" w:cs="Arial"/>
          <w:lang w:val="en-US"/>
        </w:rPr>
        <w:t xml:space="preserve">  Both </w:t>
      </w:r>
      <w:sdt>
        <w:sdtPr>
          <w:rPr>
            <w:rFonts w:ascii="Century Gothic" w:hAnsi="Century Gothic" w:cs="Arial"/>
            <w:lang w:val="en-US"/>
          </w:rPr>
          <w:id w:val="-974294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</w:p>
    <w:p w:rsidR="001C53D7" w:rsidRPr="001A4BB9" w:rsidRDefault="001C53D7" w:rsidP="001C53D7">
      <w:pPr>
        <w:spacing w:after="0" w:line="276" w:lineRule="auto"/>
        <w:rPr>
          <w:rFonts w:ascii="Century Gothic" w:hAnsi="Century Gothic" w:cs="Arial"/>
          <w:i/>
          <w:lang w:val="en-US"/>
        </w:rPr>
      </w:pPr>
      <w:r>
        <w:rPr>
          <w:rFonts w:ascii="Century Gothic" w:hAnsi="Century Gothic" w:cs="Arial"/>
          <w:i/>
          <w:lang w:val="en-US"/>
        </w:rPr>
        <w:t>If yes, client is eligible for Outreach Worker Services:</w:t>
      </w:r>
    </w:p>
    <w:p w:rsidR="001C53D7" w:rsidRPr="00624ECA" w:rsidRDefault="001C53D7" w:rsidP="001C53D7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Transport </w:t>
      </w:r>
      <w:sdt>
        <w:sdtPr>
          <w:rPr>
            <w:rFonts w:ascii="Century Gothic" w:hAnsi="Century Gothic" w:cs="Arial"/>
            <w:lang w:val="en-US"/>
          </w:rPr>
          <w:id w:val="882987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Pr="00624ECA">
        <w:rPr>
          <w:rFonts w:ascii="Century Gothic" w:hAnsi="Century Gothic" w:cs="Arial"/>
          <w:lang w:val="en-US"/>
        </w:rPr>
        <w:t xml:space="preserve">  GP support </w:t>
      </w:r>
      <w:sdt>
        <w:sdtPr>
          <w:rPr>
            <w:rFonts w:ascii="Century Gothic" w:hAnsi="Century Gothic" w:cs="Arial"/>
            <w:lang w:val="en-US"/>
          </w:rPr>
          <w:id w:val="-1781564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Pr="00624ECA">
        <w:rPr>
          <w:rFonts w:ascii="Century Gothic" w:hAnsi="Century Gothic" w:cs="Arial"/>
          <w:lang w:val="en-US"/>
        </w:rPr>
        <w:t xml:space="preserve">  Social support </w:t>
      </w:r>
      <w:sdt>
        <w:sdtPr>
          <w:rPr>
            <w:rFonts w:ascii="Century Gothic" w:hAnsi="Century Gothic" w:cs="Arial"/>
            <w:lang w:val="en-US"/>
          </w:rPr>
          <w:id w:val="1357539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</w:p>
    <w:p w:rsidR="001C53D7" w:rsidRDefault="001C53D7" w:rsidP="001C53D7">
      <w:pPr>
        <w:spacing w:after="0" w:line="276" w:lineRule="auto"/>
        <w:rPr>
          <w:rFonts w:ascii="Century Gothic" w:hAnsi="Century Gothic" w:cs="Arial"/>
          <w:b/>
          <w:lang w:val="en-US"/>
        </w:rPr>
      </w:pPr>
    </w:p>
    <w:p w:rsidR="001A4BB9" w:rsidRDefault="001A4BB9" w:rsidP="001C53D7">
      <w:pPr>
        <w:spacing w:after="0" w:line="276" w:lineRule="auto"/>
        <w:rPr>
          <w:rFonts w:ascii="Century Gothic" w:hAnsi="Century Gothic" w:cs="Arial"/>
          <w:lang w:val="en-US"/>
        </w:rPr>
      </w:pPr>
      <w:r>
        <w:rPr>
          <w:rFonts w:ascii="Century Gothic" w:hAnsi="Century Gothic" w:cs="Arial"/>
          <w:b/>
          <w:lang w:val="en-US"/>
        </w:rPr>
        <w:t xml:space="preserve">Does the </w:t>
      </w:r>
      <w:r w:rsidR="001C53D7">
        <w:rPr>
          <w:rFonts w:ascii="Century Gothic" w:hAnsi="Century Gothic" w:cs="Arial"/>
          <w:b/>
          <w:lang w:val="en-US"/>
        </w:rPr>
        <w:t>client</w:t>
      </w:r>
      <w:r>
        <w:rPr>
          <w:rFonts w:ascii="Century Gothic" w:hAnsi="Century Gothic" w:cs="Arial"/>
          <w:b/>
          <w:lang w:val="en-US"/>
        </w:rPr>
        <w:t xml:space="preserve"> have</w:t>
      </w:r>
      <w:r w:rsidR="007A54EE" w:rsidRPr="00624ECA">
        <w:rPr>
          <w:rFonts w:ascii="Century Gothic" w:hAnsi="Century Gothic" w:cs="Arial"/>
          <w:b/>
          <w:lang w:val="en-US"/>
        </w:rPr>
        <w:t xml:space="preserve"> </w:t>
      </w:r>
      <w:r>
        <w:rPr>
          <w:rFonts w:ascii="Century Gothic" w:hAnsi="Century Gothic" w:cs="Arial"/>
          <w:b/>
          <w:lang w:val="en-US"/>
        </w:rPr>
        <w:t>a current 715 ATSI Health Check?</w:t>
      </w:r>
      <w:r w:rsidR="007A54EE" w:rsidRPr="00624ECA">
        <w:rPr>
          <w:rFonts w:ascii="Century Gothic" w:hAnsi="Century Gothic" w:cs="Arial"/>
          <w:lang w:val="en-US"/>
        </w:rPr>
        <w:tab/>
      </w:r>
    </w:p>
    <w:p w:rsidR="001A4BB9" w:rsidRDefault="007A54EE" w:rsidP="00772CCA">
      <w:pPr>
        <w:spacing w:after="0" w:line="276" w:lineRule="auto"/>
        <w:rPr>
          <w:rFonts w:ascii="Century Gothic" w:hAnsi="Century Gothic" w:cs="Arial"/>
          <w:i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Yes </w:t>
      </w:r>
      <w:sdt>
        <w:sdtPr>
          <w:rPr>
            <w:rFonts w:ascii="Century Gothic" w:hAnsi="Century Gothic" w:cs="Arial"/>
            <w:lang w:val="en-US"/>
          </w:rPr>
          <w:id w:val="2102146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174A79">
        <w:rPr>
          <w:rFonts w:ascii="Century Gothic" w:hAnsi="Century Gothic" w:cs="Arial"/>
          <w:lang w:val="en-US"/>
        </w:rPr>
        <w:t xml:space="preserve"> </w:t>
      </w:r>
      <w:r w:rsidR="00174A79">
        <w:rPr>
          <w:rFonts w:ascii="Century Gothic" w:hAnsi="Century Gothic" w:cs="Arial"/>
          <w:i/>
          <w:lang w:val="en-US"/>
        </w:rPr>
        <w:t xml:space="preserve">(If yes, please attach) </w:t>
      </w:r>
      <w:r w:rsidRPr="00624ECA">
        <w:rPr>
          <w:rFonts w:ascii="Century Gothic" w:hAnsi="Century Gothic" w:cs="Arial"/>
          <w:lang w:val="en-US"/>
        </w:rPr>
        <w:t xml:space="preserve">No </w:t>
      </w:r>
      <w:sdt>
        <w:sdtPr>
          <w:rPr>
            <w:rFonts w:ascii="Century Gothic" w:hAnsi="Century Gothic" w:cs="Arial"/>
            <w:lang w:val="en-US"/>
          </w:rPr>
          <w:id w:val="-1369527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1A4BB9">
        <w:rPr>
          <w:rFonts w:ascii="Century Gothic" w:hAnsi="Century Gothic" w:cs="Arial"/>
          <w:lang w:val="en-US"/>
        </w:rPr>
        <w:t xml:space="preserve"> (</w:t>
      </w:r>
      <w:r w:rsidR="001A4BB9">
        <w:rPr>
          <w:rFonts w:ascii="Century Gothic" w:hAnsi="Century Gothic" w:cs="Arial"/>
          <w:i/>
          <w:lang w:val="en-US"/>
        </w:rPr>
        <w:t>If no, client is not eligible)</w:t>
      </w:r>
    </w:p>
    <w:p w:rsidR="001C53D7" w:rsidRDefault="00772CCA" w:rsidP="00772CCA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br/>
      </w:r>
      <w:r w:rsidR="001A4BB9">
        <w:rPr>
          <w:rFonts w:ascii="Century Gothic" w:hAnsi="Century Gothic" w:cs="Arial"/>
          <w:b/>
          <w:lang w:val="en-US"/>
        </w:rPr>
        <w:t xml:space="preserve">Does the </w:t>
      </w:r>
      <w:r w:rsidR="001C53D7">
        <w:rPr>
          <w:rFonts w:ascii="Century Gothic" w:hAnsi="Century Gothic" w:cs="Arial"/>
          <w:b/>
          <w:lang w:val="en-US"/>
        </w:rPr>
        <w:t>client</w:t>
      </w:r>
      <w:r w:rsidR="001A4BB9">
        <w:rPr>
          <w:rFonts w:ascii="Century Gothic" w:hAnsi="Century Gothic" w:cs="Arial"/>
          <w:b/>
          <w:lang w:val="en-US"/>
        </w:rPr>
        <w:t xml:space="preserve"> have</w:t>
      </w:r>
      <w:r w:rsidR="000C50C0" w:rsidRPr="00624ECA">
        <w:rPr>
          <w:rFonts w:ascii="Century Gothic" w:hAnsi="Century Gothic" w:cs="Arial"/>
          <w:b/>
          <w:lang w:val="en-US"/>
        </w:rPr>
        <w:t xml:space="preserve"> a current GP Management Plan and Team Care (721+723)?</w:t>
      </w:r>
      <w:r w:rsidR="000C50C0" w:rsidRPr="00624ECA">
        <w:rPr>
          <w:rFonts w:ascii="Century Gothic" w:hAnsi="Century Gothic" w:cs="Arial"/>
          <w:lang w:val="en-US"/>
        </w:rPr>
        <w:t xml:space="preserve">  </w:t>
      </w:r>
    </w:p>
    <w:p w:rsidR="00751077" w:rsidRPr="00624ECA" w:rsidRDefault="001A4BB9" w:rsidP="00772CCA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Yes </w:t>
      </w:r>
      <w:sdt>
        <w:sdtPr>
          <w:rPr>
            <w:rFonts w:ascii="Century Gothic" w:hAnsi="Century Gothic" w:cs="Arial"/>
            <w:lang w:val="en-US"/>
          </w:rPr>
          <w:id w:val="1055972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174A79">
        <w:rPr>
          <w:rFonts w:ascii="Century Gothic" w:hAnsi="Century Gothic" w:cs="Arial"/>
          <w:lang w:val="en-US"/>
        </w:rPr>
        <w:t xml:space="preserve"> </w:t>
      </w:r>
      <w:r w:rsidR="00174A79">
        <w:rPr>
          <w:rFonts w:ascii="Century Gothic" w:hAnsi="Century Gothic" w:cs="Arial"/>
          <w:i/>
          <w:lang w:val="en-US"/>
        </w:rPr>
        <w:t xml:space="preserve">(If yes, please attach) </w:t>
      </w:r>
      <w:r w:rsidRPr="00624ECA">
        <w:rPr>
          <w:rFonts w:ascii="Century Gothic" w:hAnsi="Century Gothic" w:cs="Arial"/>
          <w:lang w:val="en-US"/>
        </w:rPr>
        <w:t xml:space="preserve">No </w:t>
      </w:r>
      <w:sdt>
        <w:sdtPr>
          <w:rPr>
            <w:rFonts w:ascii="Century Gothic" w:hAnsi="Century Gothic" w:cs="Arial"/>
            <w:lang w:val="en-US"/>
          </w:rPr>
          <w:id w:val="-1415156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>
        <w:rPr>
          <w:rFonts w:ascii="Century Gothic" w:hAnsi="Century Gothic" w:cs="Arial"/>
          <w:lang w:val="en-US"/>
        </w:rPr>
        <w:t xml:space="preserve"> (</w:t>
      </w:r>
      <w:r>
        <w:rPr>
          <w:rFonts w:ascii="Century Gothic" w:hAnsi="Century Gothic" w:cs="Arial"/>
          <w:i/>
          <w:lang w:val="en-US"/>
        </w:rPr>
        <w:t>If no, client is not eligible)</w:t>
      </w:r>
    </w:p>
    <w:p w:rsidR="000C50C0" w:rsidRPr="00624ECA" w:rsidRDefault="00772CCA" w:rsidP="00772CCA">
      <w:pPr>
        <w:spacing w:after="0" w:line="276" w:lineRule="auto"/>
        <w:rPr>
          <w:rFonts w:ascii="Century Gothic" w:hAnsi="Century Gothic" w:cs="Arial"/>
          <w:b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br/>
      </w:r>
      <w:r w:rsidR="000C50C0" w:rsidRPr="00624ECA">
        <w:rPr>
          <w:rFonts w:ascii="Century Gothic" w:hAnsi="Century Gothic" w:cs="Arial"/>
          <w:b/>
          <w:lang w:val="en-US"/>
        </w:rPr>
        <w:t xml:space="preserve">The </w:t>
      </w:r>
      <w:r w:rsidR="001C53D7">
        <w:rPr>
          <w:rFonts w:ascii="Century Gothic" w:hAnsi="Century Gothic" w:cs="Arial"/>
          <w:b/>
          <w:lang w:val="en-US"/>
        </w:rPr>
        <w:t>client</w:t>
      </w:r>
      <w:r w:rsidR="000C50C0" w:rsidRPr="00624ECA">
        <w:rPr>
          <w:rFonts w:ascii="Century Gothic" w:hAnsi="Century Gothic" w:cs="Arial"/>
          <w:b/>
          <w:lang w:val="en-US"/>
        </w:rPr>
        <w:t xml:space="preserve"> has a significant chronic disease (tick one or more as appropriate)</w:t>
      </w:r>
    </w:p>
    <w:p w:rsidR="000C50C0" w:rsidRPr="00624ECA" w:rsidRDefault="000C50C0" w:rsidP="00772CCA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Diabetes </w:t>
      </w:r>
      <w:sdt>
        <w:sdtPr>
          <w:rPr>
            <w:rFonts w:ascii="Century Gothic" w:hAnsi="Century Gothic" w:cs="Arial"/>
            <w:lang w:val="en-US"/>
          </w:rPr>
          <w:id w:val="2040699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70E7"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Pr="00624ECA">
        <w:rPr>
          <w:rFonts w:ascii="Century Gothic" w:hAnsi="Century Gothic" w:cs="Arial"/>
          <w:lang w:val="en-US"/>
        </w:rPr>
        <w:t xml:space="preserve">  </w:t>
      </w:r>
      <w:proofErr w:type="gramStart"/>
      <w:r w:rsidRPr="00624ECA">
        <w:rPr>
          <w:rFonts w:ascii="Century Gothic" w:hAnsi="Century Gothic" w:cs="Arial"/>
          <w:lang w:val="en-US"/>
        </w:rPr>
        <w:t>Cardiovascular</w:t>
      </w:r>
      <w:proofErr w:type="gramEnd"/>
      <w:r w:rsidRPr="00624ECA">
        <w:rPr>
          <w:rFonts w:ascii="Century Gothic" w:hAnsi="Century Gothic" w:cs="Arial"/>
          <w:lang w:val="en-US"/>
        </w:rPr>
        <w:t xml:space="preserve"> disease </w:t>
      </w:r>
      <w:sdt>
        <w:sdtPr>
          <w:rPr>
            <w:rFonts w:ascii="Century Gothic" w:hAnsi="Century Gothic" w:cs="Arial"/>
            <w:lang w:val="en-US"/>
          </w:rPr>
          <w:id w:val="1713845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Pr="00624ECA">
        <w:rPr>
          <w:rFonts w:ascii="Century Gothic" w:hAnsi="Century Gothic" w:cs="Arial"/>
          <w:lang w:val="en-US"/>
        </w:rPr>
        <w:t xml:space="preserve">  Cancer </w:t>
      </w:r>
      <w:sdt>
        <w:sdtPr>
          <w:rPr>
            <w:rFonts w:ascii="Century Gothic" w:hAnsi="Century Gothic" w:cs="Arial"/>
            <w:lang w:val="en-US"/>
          </w:rPr>
          <w:id w:val="487908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Pr="00624ECA">
        <w:rPr>
          <w:rFonts w:ascii="Century Gothic" w:hAnsi="Century Gothic" w:cs="Arial"/>
          <w:lang w:val="en-US"/>
        </w:rPr>
        <w:t xml:space="preserve">  </w:t>
      </w:r>
    </w:p>
    <w:p w:rsidR="000C50C0" w:rsidRPr="00624ECA" w:rsidRDefault="000C50C0" w:rsidP="00772CCA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Chronic respiratory disease </w:t>
      </w:r>
      <w:sdt>
        <w:sdtPr>
          <w:rPr>
            <w:rFonts w:ascii="Century Gothic" w:hAnsi="Century Gothic" w:cs="Arial"/>
            <w:lang w:val="en-US"/>
          </w:rPr>
          <w:id w:val="481739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Pr="00624ECA">
        <w:rPr>
          <w:rFonts w:ascii="Century Gothic" w:hAnsi="Century Gothic" w:cs="Arial"/>
          <w:lang w:val="en-US"/>
        </w:rPr>
        <w:t xml:space="preserve">  Chronic renal disease </w:t>
      </w:r>
      <w:sdt>
        <w:sdtPr>
          <w:rPr>
            <w:rFonts w:ascii="Century Gothic" w:hAnsi="Century Gothic" w:cs="Arial"/>
            <w:lang w:val="en-US"/>
          </w:rPr>
          <w:id w:val="-468431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Pr="00624ECA">
        <w:rPr>
          <w:rFonts w:ascii="Century Gothic" w:hAnsi="Century Gothic" w:cs="Arial"/>
          <w:lang w:val="en-US"/>
        </w:rPr>
        <w:t xml:space="preserve"> </w:t>
      </w:r>
      <w:proofErr w:type="gramStart"/>
      <w:r w:rsidRPr="00624ECA">
        <w:rPr>
          <w:rFonts w:ascii="Century Gothic" w:hAnsi="Century Gothic" w:cs="Arial"/>
          <w:lang w:val="en-US"/>
        </w:rPr>
        <w:t>Other</w:t>
      </w:r>
      <w:proofErr w:type="gramEnd"/>
      <w:r w:rsidRPr="00624ECA">
        <w:rPr>
          <w:rFonts w:ascii="Century Gothic" w:hAnsi="Century Gothic" w:cs="Arial"/>
          <w:lang w:val="en-US"/>
        </w:rPr>
        <w:t xml:space="preserve"> chronic disease </w:t>
      </w:r>
      <w:sdt>
        <w:sdtPr>
          <w:rPr>
            <w:rFonts w:ascii="Century Gothic" w:hAnsi="Century Gothic" w:cs="Arial"/>
            <w:lang w:val="en-US"/>
          </w:rPr>
          <w:id w:val="-17473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</w:p>
    <w:p w:rsidR="00D370E7" w:rsidRPr="00624ECA" w:rsidRDefault="00C76028" w:rsidP="00772CCA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>If other, please specify:</w:t>
      </w:r>
    </w:p>
    <w:p w:rsidR="00D370E7" w:rsidRPr="00624ECA" w:rsidRDefault="00D370E7" w:rsidP="00772CCA">
      <w:pPr>
        <w:spacing w:after="0" w:line="276" w:lineRule="auto"/>
        <w:rPr>
          <w:rFonts w:ascii="Century Gothic" w:hAnsi="Century Gothic"/>
          <w:color w:val="808080"/>
        </w:rPr>
      </w:pPr>
    </w:p>
    <w:p w:rsidR="00D370E7" w:rsidRPr="00624ECA" w:rsidRDefault="00772CCA" w:rsidP="00772CCA">
      <w:pPr>
        <w:shd w:val="clear" w:color="auto" w:fill="F7CAAC" w:themeFill="accent2" w:themeFillTint="66"/>
        <w:spacing w:after="0" w:line="276" w:lineRule="auto"/>
        <w:rPr>
          <w:rFonts w:ascii="Century Gothic" w:hAnsi="Century Gothic" w:cs="Arial"/>
          <w:b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t>Referring GP d</w:t>
      </w:r>
      <w:r w:rsidR="00D370E7" w:rsidRPr="00624ECA">
        <w:rPr>
          <w:rFonts w:ascii="Century Gothic" w:hAnsi="Century Gothic" w:cs="Arial"/>
          <w:b/>
          <w:lang w:val="en-US"/>
        </w:rPr>
        <w:t>etails</w:t>
      </w:r>
    </w:p>
    <w:p w:rsidR="00C76028" w:rsidRPr="00624ECA" w:rsidRDefault="00C76028" w:rsidP="00772CCA">
      <w:pPr>
        <w:spacing w:after="0" w:line="276" w:lineRule="auto"/>
        <w:rPr>
          <w:rFonts w:ascii="Century Gothic" w:hAnsi="Century Gothic" w:cs="Arial"/>
          <w:b/>
          <w:lang w:val="en-US"/>
        </w:rPr>
      </w:pPr>
    </w:p>
    <w:p w:rsidR="00AA19F4" w:rsidRPr="00624ECA" w:rsidRDefault="00772CCA" w:rsidP="00772CCA">
      <w:pPr>
        <w:spacing w:after="0" w:line="276" w:lineRule="auto"/>
        <w:rPr>
          <w:rFonts w:ascii="Century Gothic" w:hAnsi="Century Gothic" w:cs="Arial"/>
          <w:b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t xml:space="preserve">Name: </w:t>
      </w:r>
      <w:r w:rsidR="00624ECA">
        <w:rPr>
          <w:rStyle w:val="PlaceholderText"/>
          <w:rFonts w:ascii="Century Gothic" w:hAnsi="Century Gothic"/>
        </w:rPr>
        <w:t>_________</w:t>
      </w:r>
      <w:r w:rsidR="00C76028" w:rsidRPr="00624ECA">
        <w:rPr>
          <w:rStyle w:val="PlaceholderText"/>
          <w:rFonts w:ascii="Century Gothic" w:hAnsi="Century Gothic"/>
        </w:rPr>
        <w:t>________________________________________________________________</w:t>
      </w:r>
    </w:p>
    <w:p w:rsidR="00AA19F4" w:rsidRPr="00624ECA" w:rsidRDefault="00C76028" w:rsidP="00772CCA">
      <w:pPr>
        <w:spacing w:after="0" w:line="276" w:lineRule="auto"/>
        <w:rPr>
          <w:rFonts w:ascii="Century Gothic" w:hAnsi="Century Gothic" w:cs="Arial"/>
          <w:b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br/>
      </w:r>
      <w:r w:rsidR="00772CCA" w:rsidRPr="00624ECA">
        <w:rPr>
          <w:rFonts w:ascii="Century Gothic" w:hAnsi="Century Gothic" w:cs="Arial"/>
          <w:b/>
          <w:lang w:val="en-US"/>
        </w:rPr>
        <w:t xml:space="preserve">Phone number: </w:t>
      </w:r>
      <w:r w:rsidRPr="00624ECA">
        <w:rPr>
          <w:rStyle w:val="PlaceholderText"/>
          <w:rFonts w:ascii="Century Gothic" w:hAnsi="Century Gothic"/>
        </w:rPr>
        <w:t>______________________________</w:t>
      </w:r>
      <w:r w:rsidRPr="00624ECA">
        <w:rPr>
          <w:rFonts w:ascii="Century Gothic" w:hAnsi="Century Gothic" w:cs="Arial"/>
          <w:b/>
          <w:lang w:val="en-US"/>
        </w:rPr>
        <w:tab/>
        <w:t>Fax:</w:t>
      </w:r>
      <w:r w:rsidRPr="00624ECA">
        <w:rPr>
          <w:rFonts w:ascii="Century Gothic" w:hAnsi="Century Gothic" w:cs="Arial"/>
          <w:lang w:val="en-US"/>
        </w:rPr>
        <w:t xml:space="preserve"> </w:t>
      </w:r>
      <w:r w:rsidR="00624ECA" w:rsidRPr="00624ECA">
        <w:rPr>
          <w:rStyle w:val="PlaceholderText"/>
          <w:rFonts w:ascii="Century Gothic" w:hAnsi="Century Gothic"/>
        </w:rPr>
        <w:t>______________________________</w:t>
      </w:r>
      <w:r w:rsidR="00624ECA" w:rsidRPr="00624ECA">
        <w:rPr>
          <w:rFonts w:ascii="Century Gothic" w:hAnsi="Century Gothic" w:cs="Arial"/>
          <w:b/>
          <w:lang w:val="en-US"/>
        </w:rPr>
        <w:tab/>
      </w:r>
    </w:p>
    <w:p w:rsidR="00772CCA" w:rsidRPr="00624ECA" w:rsidRDefault="00C76028" w:rsidP="00772CCA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br/>
      </w:r>
      <w:r w:rsidR="00772CCA" w:rsidRPr="00624ECA">
        <w:rPr>
          <w:rFonts w:ascii="Century Gothic" w:hAnsi="Century Gothic" w:cs="Arial"/>
          <w:b/>
          <w:lang w:val="en-US"/>
        </w:rPr>
        <w:t>Prac</w:t>
      </w:r>
      <w:r w:rsidRPr="00624ECA">
        <w:rPr>
          <w:rFonts w:ascii="Century Gothic" w:hAnsi="Century Gothic" w:cs="Arial"/>
          <w:b/>
          <w:lang w:val="en-US"/>
        </w:rPr>
        <w:t xml:space="preserve">tice </w:t>
      </w:r>
      <w:r w:rsidR="00624ECA" w:rsidRPr="00624ECA">
        <w:rPr>
          <w:rFonts w:ascii="Century Gothic" w:hAnsi="Century Gothic" w:cs="Arial"/>
          <w:b/>
          <w:lang w:val="en-US"/>
        </w:rPr>
        <w:t>name:</w:t>
      </w:r>
      <w:r w:rsidR="00624ECA" w:rsidRPr="00624ECA">
        <w:rPr>
          <w:rFonts w:ascii="Century Gothic" w:hAnsi="Century Gothic" w:cs="Arial"/>
          <w:lang w:val="en-US"/>
        </w:rPr>
        <w:t xml:space="preserve"> _</w:t>
      </w:r>
      <w:r w:rsidRPr="00624ECA">
        <w:rPr>
          <w:rFonts w:ascii="Century Gothic" w:hAnsi="Century Gothic" w:cs="Arial"/>
          <w:lang w:val="en-US"/>
        </w:rPr>
        <w:t>_____________________________________________________</w:t>
      </w:r>
      <w:r w:rsidR="00624ECA">
        <w:rPr>
          <w:rFonts w:ascii="Century Gothic" w:hAnsi="Century Gothic" w:cs="Arial"/>
          <w:u w:val="single"/>
          <w:lang w:val="en-US"/>
        </w:rPr>
        <w:t xml:space="preserve">         </w:t>
      </w:r>
      <w:r w:rsidRPr="00624ECA">
        <w:rPr>
          <w:rFonts w:ascii="Century Gothic" w:hAnsi="Century Gothic" w:cs="Arial"/>
          <w:lang w:val="en-US"/>
        </w:rPr>
        <w:t>______</w:t>
      </w:r>
    </w:p>
    <w:p w:rsidR="00AA19F4" w:rsidRPr="00624ECA" w:rsidRDefault="00AA19F4" w:rsidP="00772CCA">
      <w:pPr>
        <w:spacing w:after="0" w:line="276" w:lineRule="auto"/>
        <w:rPr>
          <w:rFonts w:ascii="Century Gothic" w:hAnsi="Century Gothic" w:cs="Arial"/>
          <w:b/>
          <w:lang w:val="en-US"/>
        </w:rPr>
      </w:pPr>
    </w:p>
    <w:p w:rsidR="00772CCA" w:rsidRPr="00624ECA" w:rsidRDefault="00C76028" w:rsidP="00772CCA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br/>
      </w:r>
      <w:r w:rsidR="00772CCA" w:rsidRPr="00624ECA">
        <w:rPr>
          <w:rFonts w:ascii="Century Gothic" w:hAnsi="Century Gothic" w:cs="Arial"/>
          <w:b/>
          <w:lang w:val="en-US"/>
        </w:rPr>
        <w:t>Practice s</w:t>
      </w:r>
      <w:r w:rsidRPr="00624ECA">
        <w:rPr>
          <w:rFonts w:ascii="Century Gothic" w:hAnsi="Century Gothic" w:cs="Arial"/>
          <w:b/>
          <w:lang w:val="en-US"/>
        </w:rPr>
        <w:t xml:space="preserve">treet address: </w:t>
      </w:r>
      <w:r w:rsidRPr="00624ECA">
        <w:rPr>
          <w:rFonts w:ascii="Century Gothic" w:hAnsi="Century Gothic" w:cs="Arial"/>
          <w:lang w:val="en-US"/>
        </w:rPr>
        <w:t>_________</w:t>
      </w:r>
      <w:r w:rsidR="00624ECA">
        <w:rPr>
          <w:rFonts w:ascii="Century Gothic" w:hAnsi="Century Gothic" w:cs="Arial"/>
          <w:u w:val="single"/>
          <w:lang w:val="en-US"/>
        </w:rPr>
        <w:t xml:space="preserve">        </w:t>
      </w:r>
      <w:r w:rsidRPr="00624ECA">
        <w:rPr>
          <w:rFonts w:ascii="Century Gothic" w:hAnsi="Century Gothic" w:cs="Arial"/>
          <w:lang w:val="en-US"/>
        </w:rPr>
        <w:t>_________________________________</w:t>
      </w:r>
      <w:r w:rsidR="00624ECA">
        <w:rPr>
          <w:rFonts w:ascii="Century Gothic" w:hAnsi="Century Gothic" w:cs="Arial"/>
          <w:u w:val="single"/>
          <w:lang w:val="en-US"/>
        </w:rPr>
        <w:t xml:space="preserve"> </w:t>
      </w:r>
      <w:r w:rsidRPr="00624ECA">
        <w:rPr>
          <w:rFonts w:ascii="Century Gothic" w:hAnsi="Century Gothic" w:cs="Arial"/>
          <w:u w:val="single"/>
          <w:lang w:val="en-US"/>
        </w:rPr>
        <w:t>______</w:t>
      </w:r>
      <w:r w:rsidR="00624ECA" w:rsidRPr="00624ECA">
        <w:rPr>
          <w:rFonts w:ascii="Century Gothic" w:hAnsi="Century Gothic" w:cs="Arial"/>
          <w:u w:val="single"/>
          <w:lang w:val="en-US"/>
        </w:rPr>
        <w:t xml:space="preserve"> </w:t>
      </w:r>
      <w:r w:rsidRPr="00624ECA">
        <w:rPr>
          <w:rFonts w:ascii="Century Gothic" w:hAnsi="Century Gothic" w:cs="Arial"/>
          <w:u w:val="single"/>
          <w:lang w:val="en-US"/>
        </w:rPr>
        <w:t>____</w:t>
      </w:r>
    </w:p>
    <w:p w:rsidR="00AA19F4" w:rsidRPr="00624ECA" w:rsidRDefault="00AA19F4" w:rsidP="00772CCA">
      <w:pPr>
        <w:spacing w:after="0" w:line="276" w:lineRule="auto"/>
        <w:rPr>
          <w:rFonts w:ascii="Century Gothic" w:hAnsi="Century Gothic" w:cs="Arial"/>
          <w:b/>
          <w:lang w:val="en-US"/>
        </w:rPr>
      </w:pPr>
    </w:p>
    <w:p w:rsidR="00C76028" w:rsidRPr="00624ECA" w:rsidRDefault="00C76028" w:rsidP="00624ECA">
      <w:pPr>
        <w:spacing w:after="0" w:line="276" w:lineRule="auto"/>
        <w:ind w:left="720" w:firstLine="720"/>
        <w:rPr>
          <w:rFonts w:ascii="Century Gothic" w:hAnsi="Century Gothic" w:cs="Arial"/>
          <w:u w:val="single"/>
          <w:lang w:val="en-US"/>
        </w:rPr>
      </w:pPr>
      <w:r w:rsidRPr="00624ECA">
        <w:rPr>
          <w:rFonts w:ascii="Century Gothic" w:hAnsi="Century Gothic" w:cs="Arial"/>
          <w:u w:val="single"/>
          <w:lang w:val="en-US"/>
        </w:rPr>
        <w:t>_______________________________________</w:t>
      </w:r>
      <w:r w:rsidR="00624ECA" w:rsidRPr="00624ECA">
        <w:rPr>
          <w:rFonts w:ascii="Century Gothic" w:hAnsi="Century Gothic" w:cs="Arial"/>
          <w:u w:val="single"/>
          <w:lang w:val="en-US"/>
        </w:rPr>
        <w:t>________________________ ____</w:t>
      </w:r>
    </w:p>
    <w:p w:rsidR="00776663" w:rsidRPr="00624ECA" w:rsidRDefault="00776663" w:rsidP="00772CCA">
      <w:pPr>
        <w:spacing w:after="0" w:line="276" w:lineRule="auto"/>
        <w:rPr>
          <w:rFonts w:ascii="Century Gothic" w:hAnsi="Century Gothic" w:cs="Arial"/>
          <w:b/>
          <w:lang w:val="en-US"/>
        </w:rPr>
      </w:pPr>
    </w:p>
    <w:p w:rsidR="009954E6" w:rsidRDefault="00772CCA" w:rsidP="001354DA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t>Source of referral:</w:t>
      </w:r>
      <w:r w:rsidRPr="00624ECA">
        <w:rPr>
          <w:rFonts w:ascii="Century Gothic" w:hAnsi="Century Gothic" w:cs="Arial"/>
          <w:lang w:val="en-US"/>
        </w:rPr>
        <w:t xml:space="preserve">  General practice </w:t>
      </w:r>
      <w:sdt>
        <w:sdtPr>
          <w:rPr>
            <w:rFonts w:ascii="Century Gothic" w:hAnsi="Century Gothic" w:cs="Arial"/>
            <w:lang w:val="en-US"/>
          </w:rPr>
          <w:id w:val="-420418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Pr="00624ECA">
        <w:rPr>
          <w:rFonts w:ascii="Century Gothic" w:hAnsi="Century Gothic" w:cs="Arial"/>
          <w:lang w:val="en-US"/>
        </w:rPr>
        <w:t xml:space="preserve">  Community-Controlled Health Service </w:t>
      </w:r>
      <w:sdt>
        <w:sdtPr>
          <w:rPr>
            <w:rFonts w:ascii="Century Gothic" w:hAnsi="Century Gothic" w:cs="Arial"/>
            <w:lang w:val="en-US"/>
          </w:rPr>
          <w:id w:val="-145203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</w:p>
    <w:p w:rsidR="001C53D7" w:rsidRPr="001354DA" w:rsidRDefault="001C53D7" w:rsidP="001354DA">
      <w:pPr>
        <w:spacing w:after="0" w:line="276" w:lineRule="auto"/>
        <w:rPr>
          <w:rFonts w:ascii="Century Gothic" w:hAnsi="Century Gothic" w:cs="Arial"/>
          <w:lang w:val="en-US"/>
        </w:rPr>
      </w:pPr>
    </w:p>
    <w:p w:rsidR="00772CCA" w:rsidRPr="00624ECA" w:rsidRDefault="001C53D7" w:rsidP="002578FC">
      <w:pPr>
        <w:shd w:val="clear" w:color="auto" w:fill="F7CAAC" w:themeFill="accent2" w:themeFillTint="66"/>
        <w:spacing w:after="0" w:line="276" w:lineRule="auto"/>
        <w:rPr>
          <w:rFonts w:ascii="Century Gothic" w:hAnsi="Century Gothic" w:cs="Arial"/>
          <w:b/>
          <w:lang w:val="en-US"/>
        </w:rPr>
      </w:pPr>
      <w:r>
        <w:rPr>
          <w:rFonts w:ascii="Century Gothic" w:hAnsi="Century Gothic" w:cs="Arial"/>
          <w:b/>
          <w:lang w:val="en-US"/>
        </w:rPr>
        <w:t>Client</w:t>
      </w:r>
      <w:r w:rsidR="00772CCA" w:rsidRPr="00624ECA">
        <w:rPr>
          <w:rFonts w:ascii="Century Gothic" w:hAnsi="Century Gothic" w:cs="Arial"/>
          <w:b/>
          <w:lang w:val="en-US"/>
        </w:rPr>
        <w:t xml:space="preserve"> details</w:t>
      </w:r>
    </w:p>
    <w:p w:rsidR="00772CCA" w:rsidRPr="00624ECA" w:rsidRDefault="00EA1094" w:rsidP="00772CCA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br/>
      </w:r>
      <w:r w:rsidR="008D06CF" w:rsidRPr="00624ECA">
        <w:rPr>
          <w:rFonts w:ascii="Century Gothic" w:hAnsi="Century Gothic" w:cs="Arial"/>
          <w:b/>
          <w:lang w:val="en-US"/>
        </w:rPr>
        <w:t xml:space="preserve">Surname: </w:t>
      </w:r>
      <w:r w:rsidRPr="00624ECA">
        <w:rPr>
          <w:rStyle w:val="PlaceholderText"/>
          <w:rFonts w:ascii="Century Gothic" w:hAnsi="Century Gothic"/>
        </w:rPr>
        <w:t xml:space="preserve">_________________________________ </w:t>
      </w:r>
      <w:proofErr w:type="gramStart"/>
      <w:r w:rsidR="008D06CF" w:rsidRPr="00624ECA">
        <w:rPr>
          <w:rFonts w:ascii="Century Gothic" w:hAnsi="Century Gothic" w:cs="Arial"/>
          <w:b/>
          <w:lang w:val="en-US"/>
        </w:rPr>
        <w:t>First</w:t>
      </w:r>
      <w:proofErr w:type="gramEnd"/>
      <w:r w:rsidR="008D06CF" w:rsidRPr="00624ECA">
        <w:rPr>
          <w:rFonts w:ascii="Century Gothic" w:hAnsi="Century Gothic" w:cs="Arial"/>
          <w:b/>
          <w:lang w:val="en-US"/>
        </w:rPr>
        <w:t xml:space="preserve"> name: </w:t>
      </w:r>
      <w:r w:rsidRPr="00624ECA">
        <w:rPr>
          <w:rFonts w:ascii="Century Gothic" w:hAnsi="Century Gothic" w:cs="Arial"/>
          <w:lang w:val="en-US"/>
        </w:rPr>
        <w:t>________________________</w:t>
      </w:r>
    </w:p>
    <w:p w:rsidR="008D06CF" w:rsidRPr="00624ECA" w:rsidRDefault="00EA1094" w:rsidP="00772CCA">
      <w:pPr>
        <w:spacing w:after="0" w:line="276" w:lineRule="auto"/>
        <w:rPr>
          <w:rFonts w:ascii="Century Gothic" w:hAnsi="Century Gothic" w:cs="Arial"/>
          <w:u w:val="single"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br/>
      </w:r>
      <w:r w:rsidR="00624ECA">
        <w:rPr>
          <w:rFonts w:ascii="Century Gothic" w:hAnsi="Century Gothic" w:cs="Arial"/>
          <w:b/>
          <w:lang w:val="en-US"/>
        </w:rPr>
        <w:t>Date of birth:</w:t>
      </w:r>
      <w:r w:rsidR="00624ECA" w:rsidRPr="00624ECA">
        <w:rPr>
          <w:rFonts w:ascii="Century Gothic" w:hAnsi="Century Gothic" w:cs="Arial"/>
          <w:b/>
          <w:lang w:val="en-US"/>
        </w:rPr>
        <w:t xml:space="preserve"> </w:t>
      </w:r>
      <w:r w:rsidR="00624ECA" w:rsidRPr="00624ECA">
        <w:rPr>
          <w:rFonts w:ascii="Century Gothic" w:hAnsi="Century Gothic" w:cs="Arial"/>
          <w:lang w:val="en-US"/>
        </w:rPr>
        <w:t>________________________</w:t>
      </w:r>
    </w:p>
    <w:p w:rsidR="00AA19F4" w:rsidRPr="00624ECA" w:rsidRDefault="00AA19F4" w:rsidP="00772CCA">
      <w:pPr>
        <w:spacing w:after="0" w:line="276" w:lineRule="auto"/>
        <w:rPr>
          <w:rFonts w:ascii="Century Gothic" w:hAnsi="Century Gothic" w:cs="Arial"/>
          <w:b/>
          <w:lang w:val="en-US"/>
        </w:rPr>
      </w:pPr>
    </w:p>
    <w:p w:rsidR="008D06CF" w:rsidRPr="00624ECA" w:rsidRDefault="008D06CF" w:rsidP="00772CCA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t xml:space="preserve">Gender: </w:t>
      </w:r>
      <w:r w:rsidR="004E34AB" w:rsidRPr="00624ECA">
        <w:rPr>
          <w:rFonts w:ascii="Century Gothic" w:hAnsi="Century Gothic" w:cs="Arial"/>
          <w:lang w:val="en-US"/>
        </w:rPr>
        <w:t xml:space="preserve">Male </w:t>
      </w:r>
      <w:sdt>
        <w:sdtPr>
          <w:rPr>
            <w:rFonts w:ascii="Century Gothic" w:hAnsi="Century Gothic" w:cs="Arial"/>
            <w:lang w:val="en-US"/>
          </w:rPr>
          <w:id w:val="-2036027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4AB"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4E34AB" w:rsidRPr="00624ECA">
        <w:rPr>
          <w:rFonts w:ascii="Century Gothic" w:hAnsi="Century Gothic" w:cs="Arial"/>
          <w:lang w:val="en-US"/>
        </w:rPr>
        <w:t xml:space="preserve">  Female </w:t>
      </w:r>
      <w:sdt>
        <w:sdtPr>
          <w:rPr>
            <w:rFonts w:ascii="Century Gothic" w:hAnsi="Century Gothic" w:cs="Arial"/>
            <w:lang w:val="en-US"/>
          </w:rPr>
          <w:id w:val="380528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4AB"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4E34AB" w:rsidRPr="00624ECA">
        <w:rPr>
          <w:rFonts w:ascii="Century Gothic" w:hAnsi="Century Gothic" w:cs="Arial"/>
          <w:lang w:val="en-US"/>
        </w:rPr>
        <w:t xml:space="preserve">  Other </w:t>
      </w:r>
      <w:sdt>
        <w:sdtPr>
          <w:rPr>
            <w:rFonts w:ascii="Century Gothic" w:hAnsi="Century Gothic" w:cs="Arial"/>
            <w:lang w:val="en-US"/>
          </w:rPr>
          <w:id w:val="2090648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4AB"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</w:p>
    <w:p w:rsidR="004E34AB" w:rsidRPr="00624ECA" w:rsidRDefault="00EA1094" w:rsidP="00772CCA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br/>
      </w:r>
      <w:r w:rsidR="004E34AB" w:rsidRPr="00624ECA">
        <w:rPr>
          <w:rFonts w:ascii="Century Gothic" w:hAnsi="Century Gothic" w:cs="Arial"/>
          <w:b/>
          <w:lang w:val="en-US"/>
        </w:rPr>
        <w:t xml:space="preserve">Residential address (including postcode): </w:t>
      </w:r>
      <w:r w:rsidRPr="00624ECA">
        <w:rPr>
          <w:rFonts w:ascii="Century Gothic" w:hAnsi="Century Gothic" w:cs="Arial"/>
          <w:lang w:val="en-US"/>
        </w:rPr>
        <w:t>______________________________</w:t>
      </w:r>
      <w:r w:rsidR="00624ECA">
        <w:rPr>
          <w:rFonts w:ascii="Century Gothic" w:hAnsi="Century Gothic" w:cs="Arial"/>
          <w:u w:val="single"/>
          <w:lang w:val="en-US"/>
        </w:rPr>
        <w:t xml:space="preserve"> </w:t>
      </w:r>
      <w:r w:rsidRPr="00624ECA">
        <w:rPr>
          <w:rFonts w:ascii="Century Gothic" w:hAnsi="Century Gothic" w:cs="Arial"/>
          <w:lang w:val="en-US"/>
        </w:rPr>
        <w:t>_______</w:t>
      </w:r>
    </w:p>
    <w:p w:rsidR="00EA1094" w:rsidRPr="00624ECA" w:rsidRDefault="00EA1094" w:rsidP="00772CCA">
      <w:pPr>
        <w:spacing w:after="0" w:line="276" w:lineRule="auto"/>
        <w:rPr>
          <w:rFonts w:ascii="Century Gothic" w:hAnsi="Century Gothic" w:cs="Arial"/>
          <w:lang w:val="en-US"/>
        </w:rPr>
      </w:pPr>
    </w:p>
    <w:p w:rsidR="00EA1094" w:rsidRPr="00624ECA" w:rsidRDefault="00624ECA" w:rsidP="00772CCA">
      <w:pPr>
        <w:spacing w:after="0" w:line="276" w:lineRule="auto"/>
        <w:rPr>
          <w:rFonts w:ascii="Century Gothic" w:hAnsi="Century Gothic" w:cs="Arial"/>
          <w:lang w:val="en-US"/>
        </w:rPr>
      </w:pPr>
      <w:r>
        <w:rPr>
          <w:rFonts w:ascii="Century Gothic" w:hAnsi="Century Gothic" w:cs="Arial"/>
          <w:u w:val="single"/>
          <w:lang w:val="en-US"/>
        </w:rPr>
        <w:t xml:space="preserve">         </w:t>
      </w:r>
      <w:r w:rsidR="00EA1094" w:rsidRPr="00624ECA">
        <w:rPr>
          <w:rFonts w:ascii="Century Gothic" w:hAnsi="Century Gothic" w:cs="Arial"/>
          <w:lang w:val="en-US"/>
        </w:rPr>
        <w:t>_________________________________________</w:t>
      </w:r>
      <w:r>
        <w:rPr>
          <w:rFonts w:ascii="Century Gothic" w:hAnsi="Century Gothic" w:cs="Arial"/>
          <w:lang w:val="en-US"/>
        </w:rPr>
        <w:t>______________</w:t>
      </w:r>
      <w:r>
        <w:rPr>
          <w:rFonts w:ascii="Century Gothic" w:hAnsi="Century Gothic" w:cs="Arial"/>
          <w:u w:val="single"/>
          <w:lang w:val="en-US"/>
        </w:rPr>
        <w:t xml:space="preserve">  </w:t>
      </w:r>
      <w:r>
        <w:rPr>
          <w:rFonts w:ascii="Century Gothic" w:hAnsi="Century Gothic" w:cs="Arial"/>
          <w:lang w:val="en-US"/>
        </w:rPr>
        <w:t xml:space="preserve">_________________ </w:t>
      </w:r>
    </w:p>
    <w:p w:rsidR="00002918" w:rsidRDefault="00EA1094" w:rsidP="00624ECA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br/>
      </w:r>
      <w:r w:rsidR="00624ECA">
        <w:rPr>
          <w:rFonts w:ascii="Century Gothic" w:hAnsi="Century Gothic" w:cs="Arial"/>
          <w:b/>
          <w:lang w:val="en-US"/>
        </w:rPr>
        <w:t>Home p</w:t>
      </w:r>
      <w:r w:rsidR="004E34AB" w:rsidRPr="00624ECA">
        <w:rPr>
          <w:rFonts w:ascii="Century Gothic" w:hAnsi="Century Gothic" w:cs="Arial"/>
          <w:b/>
          <w:lang w:val="en-US"/>
        </w:rPr>
        <w:t>hone number:</w:t>
      </w:r>
      <w:r w:rsidRPr="00624ECA">
        <w:rPr>
          <w:rFonts w:ascii="Century Gothic" w:hAnsi="Century Gothic" w:cs="Arial"/>
          <w:b/>
          <w:lang w:val="en-US"/>
        </w:rPr>
        <w:t xml:space="preserve"> </w:t>
      </w:r>
      <w:r w:rsidRPr="00624ECA">
        <w:rPr>
          <w:rFonts w:ascii="Century Gothic" w:hAnsi="Century Gothic" w:cs="Arial"/>
          <w:lang w:val="en-US"/>
        </w:rPr>
        <w:t xml:space="preserve">_____________________ </w:t>
      </w:r>
      <w:r w:rsidR="004E34AB" w:rsidRPr="00624ECA">
        <w:rPr>
          <w:rFonts w:ascii="Century Gothic" w:hAnsi="Century Gothic" w:cs="Arial"/>
          <w:b/>
          <w:lang w:val="en-US"/>
        </w:rPr>
        <w:t>Mobile number:</w:t>
      </w:r>
      <w:r w:rsidRPr="00624ECA">
        <w:rPr>
          <w:rFonts w:ascii="Century Gothic" w:hAnsi="Century Gothic" w:cs="Arial"/>
          <w:lang w:val="en-US"/>
        </w:rPr>
        <w:t xml:space="preserve"> </w:t>
      </w:r>
      <w:r w:rsidR="00624ECA" w:rsidRPr="00624ECA">
        <w:rPr>
          <w:rFonts w:ascii="Century Gothic" w:hAnsi="Century Gothic" w:cs="Arial"/>
          <w:lang w:val="en-US"/>
        </w:rPr>
        <w:t>_____________________</w:t>
      </w:r>
    </w:p>
    <w:p w:rsidR="00624ECA" w:rsidRPr="00624ECA" w:rsidRDefault="00624ECA" w:rsidP="00624ECA">
      <w:pPr>
        <w:spacing w:after="0" w:line="276" w:lineRule="auto"/>
        <w:rPr>
          <w:rFonts w:ascii="Century Gothic" w:hAnsi="Century Gothic" w:cs="Arial"/>
          <w:b/>
          <w:lang w:val="en-US"/>
        </w:rPr>
      </w:pPr>
    </w:p>
    <w:p w:rsidR="004E34AB" w:rsidRPr="00624ECA" w:rsidRDefault="00624ECA" w:rsidP="004E34AB">
      <w:pPr>
        <w:shd w:val="clear" w:color="auto" w:fill="F7CAAC" w:themeFill="accent2" w:themeFillTint="66"/>
        <w:spacing w:after="0" w:line="276" w:lineRule="auto"/>
        <w:rPr>
          <w:rFonts w:ascii="Century Gothic" w:hAnsi="Century Gothic" w:cs="Arial"/>
          <w:b/>
          <w:lang w:val="en-US"/>
        </w:rPr>
      </w:pPr>
      <w:r>
        <w:rPr>
          <w:rFonts w:ascii="Century Gothic" w:hAnsi="Century Gothic" w:cs="Arial"/>
          <w:b/>
          <w:lang w:val="en-US"/>
        </w:rPr>
        <w:t>Care C</w:t>
      </w:r>
      <w:r w:rsidR="004E34AB" w:rsidRPr="00624ECA">
        <w:rPr>
          <w:rFonts w:ascii="Century Gothic" w:hAnsi="Century Gothic" w:cs="Arial"/>
          <w:b/>
          <w:lang w:val="en-US"/>
        </w:rPr>
        <w:t>oordination</w:t>
      </w:r>
      <w:r w:rsidR="00A169DC" w:rsidRPr="00624ECA">
        <w:rPr>
          <w:rFonts w:ascii="Century Gothic" w:hAnsi="Century Gothic" w:cs="Arial"/>
          <w:b/>
          <w:vertAlign w:val="superscript"/>
          <w:lang w:val="en-US"/>
        </w:rPr>
        <w:t>1</w:t>
      </w:r>
    </w:p>
    <w:p w:rsidR="004E34AB" w:rsidRPr="00624ECA" w:rsidRDefault="001C53D7" w:rsidP="00772CCA">
      <w:pPr>
        <w:spacing w:after="0" w:line="276" w:lineRule="auto"/>
        <w:rPr>
          <w:rFonts w:ascii="Century Gothic" w:hAnsi="Century Gothic" w:cs="Arial"/>
          <w:lang w:val="en-US"/>
        </w:rPr>
      </w:pPr>
      <w:r>
        <w:rPr>
          <w:rFonts w:ascii="Century Gothic" w:hAnsi="Century Gothic" w:cs="Arial"/>
          <w:b/>
          <w:lang w:val="en-US"/>
        </w:rPr>
        <w:t>Client</w:t>
      </w:r>
      <w:r w:rsidR="002D1E8B" w:rsidRPr="00624ECA">
        <w:rPr>
          <w:rFonts w:ascii="Century Gothic" w:hAnsi="Century Gothic" w:cs="Arial"/>
          <w:b/>
          <w:lang w:val="en-US"/>
        </w:rPr>
        <w:t xml:space="preserve"> requires care coordination:     </w:t>
      </w:r>
      <w:r w:rsidR="002D1E8B" w:rsidRPr="00624ECA">
        <w:rPr>
          <w:rFonts w:ascii="Century Gothic" w:hAnsi="Century Gothic" w:cs="Arial"/>
          <w:lang w:val="en-US"/>
        </w:rPr>
        <w:t xml:space="preserve">Yes </w:t>
      </w:r>
      <w:sdt>
        <w:sdtPr>
          <w:rPr>
            <w:rFonts w:ascii="Century Gothic" w:hAnsi="Century Gothic" w:cs="Arial"/>
            <w:lang w:val="en-US"/>
          </w:rPr>
          <w:id w:val="156886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1E8B"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2D1E8B" w:rsidRPr="00624ECA">
        <w:rPr>
          <w:rFonts w:ascii="Century Gothic" w:hAnsi="Century Gothic" w:cs="Arial"/>
          <w:lang w:val="en-US"/>
        </w:rPr>
        <w:t xml:space="preserve">  No </w:t>
      </w:r>
      <w:sdt>
        <w:sdtPr>
          <w:rPr>
            <w:rFonts w:ascii="Century Gothic" w:hAnsi="Century Gothic" w:cs="Arial"/>
            <w:lang w:val="en-US"/>
          </w:rPr>
          <w:id w:val="357083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1E8B"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</w:p>
    <w:p w:rsidR="00AA19F4" w:rsidRPr="00624ECA" w:rsidRDefault="00AA19F4" w:rsidP="00772CCA">
      <w:pPr>
        <w:spacing w:after="0" w:line="276" w:lineRule="auto"/>
        <w:rPr>
          <w:rFonts w:ascii="Century Gothic" w:hAnsi="Century Gothic" w:cs="Arial"/>
          <w:b/>
          <w:lang w:val="en-US"/>
        </w:rPr>
      </w:pPr>
    </w:p>
    <w:p w:rsidR="002D1E8B" w:rsidRPr="00624ECA" w:rsidRDefault="002D1E8B" w:rsidP="00772CCA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t xml:space="preserve">Level of assistance:     </w:t>
      </w:r>
      <w:r w:rsidRPr="00624ECA">
        <w:rPr>
          <w:rFonts w:ascii="Century Gothic" w:hAnsi="Century Gothic" w:cs="Arial"/>
          <w:lang w:val="en-US"/>
        </w:rPr>
        <w:t xml:space="preserve">Low </w:t>
      </w:r>
      <w:sdt>
        <w:sdtPr>
          <w:rPr>
            <w:rFonts w:ascii="Century Gothic" w:hAnsi="Century Gothic" w:cs="Arial"/>
            <w:lang w:val="en-US"/>
          </w:rPr>
          <w:id w:val="-1441755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Pr="00624ECA">
        <w:rPr>
          <w:rFonts w:ascii="Century Gothic" w:hAnsi="Century Gothic" w:cs="Arial"/>
          <w:lang w:val="en-US"/>
        </w:rPr>
        <w:t xml:space="preserve">  Medium </w:t>
      </w:r>
      <w:sdt>
        <w:sdtPr>
          <w:rPr>
            <w:rFonts w:ascii="Century Gothic" w:hAnsi="Century Gothic" w:cs="Arial"/>
            <w:lang w:val="en-US"/>
          </w:rPr>
          <w:id w:val="-1215047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Pr="00624ECA">
        <w:rPr>
          <w:rFonts w:ascii="Century Gothic" w:hAnsi="Century Gothic" w:cs="Arial"/>
          <w:lang w:val="en-US"/>
        </w:rPr>
        <w:t xml:space="preserve">  High </w:t>
      </w:r>
      <w:sdt>
        <w:sdtPr>
          <w:rPr>
            <w:rFonts w:ascii="Century Gothic" w:hAnsi="Century Gothic" w:cs="Arial"/>
            <w:lang w:val="en-US"/>
          </w:rPr>
          <w:id w:val="840887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</w:p>
    <w:p w:rsidR="00AA19F4" w:rsidRPr="00624ECA" w:rsidRDefault="00AA19F4" w:rsidP="00772CCA">
      <w:pPr>
        <w:spacing w:after="0" w:line="276" w:lineRule="auto"/>
        <w:rPr>
          <w:rFonts w:ascii="Century Gothic" w:hAnsi="Century Gothic" w:cs="Arial"/>
          <w:b/>
          <w:lang w:val="en-US"/>
        </w:rPr>
      </w:pPr>
    </w:p>
    <w:p w:rsidR="002D1E8B" w:rsidRPr="00624ECA" w:rsidRDefault="00AA19F4" w:rsidP="00772CCA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t xml:space="preserve">Anticipated duration: </w:t>
      </w:r>
      <w:r w:rsidR="002D1E8B" w:rsidRPr="00624ECA">
        <w:rPr>
          <w:rFonts w:ascii="Century Gothic" w:hAnsi="Century Gothic" w:cs="Arial"/>
          <w:b/>
          <w:lang w:val="en-US"/>
        </w:rPr>
        <w:t xml:space="preserve"> </w:t>
      </w:r>
      <w:r w:rsidR="002D1E8B" w:rsidRPr="00624ECA">
        <w:rPr>
          <w:rFonts w:ascii="Century Gothic" w:hAnsi="Century Gothic" w:cs="Arial"/>
          <w:lang w:val="en-US"/>
        </w:rPr>
        <w:t xml:space="preserve">Short (&lt;6 </w:t>
      </w:r>
      <w:proofErr w:type="spellStart"/>
      <w:r w:rsidR="002D1E8B" w:rsidRPr="00624ECA">
        <w:rPr>
          <w:rFonts w:ascii="Century Gothic" w:hAnsi="Century Gothic" w:cs="Arial"/>
          <w:lang w:val="en-US"/>
        </w:rPr>
        <w:t>mths</w:t>
      </w:r>
      <w:proofErr w:type="spellEnd"/>
      <w:r w:rsidR="002D1E8B" w:rsidRPr="00624ECA">
        <w:rPr>
          <w:rFonts w:ascii="Century Gothic" w:hAnsi="Century Gothic" w:cs="Arial"/>
          <w:lang w:val="en-US"/>
        </w:rPr>
        <w:t xml:space="preserve">) </w:t>
      </w:r>
      <w:sdt>
        <w:sdtPr>
          <w:rPr>
            <w:rFonts w:ascii="Century Gothic" w:hAnsi="Century Gothic" w:cs="Arial"/>
            <w:lang w:val="en-US"/>
          </w:rPr>
          <w:id w:val="-955554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1E8B"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2D1E8B" w:rsidRPr="00624ECA">
        <w:rPr>
          <w:rFonts w:ascii="Century Gothic" w:hAnsi="Century Gothic" w:cs="Arial"/>
          <w:lang w:val="en-US"/>
        </w:rPr>
        <w:t xml:space="preserve">  Medium (6-12 </w:t>
      </w:r>
      <w:proofErr w:type="spellStart"/>
      <w:r w:rsidR="002D1E8B" w:rsidRPr="00624ECA">
        <w:rPr>
          <w:rFonts w:ascii="Century Gothic" w:hAnsi="Century Gothic" w:cs="Arial"/>
          <w:lang w:val="en-US"/>
        </w:rPr>
        <w:t>mths</w:t>
      </w:r>
      <w:proofErr w:type="spellEnd"/>
      <w:r w:rsidR="002D1E8B" w:rsidRPr="00624ECA">
        <w:rPr>
          <w:rFonts w:ascii="Century Gothic" w:hAnsi="Century Gothic" w:cs="Arial"/>
          <w:lang w:val="en-US"/>
        </w:rPr>
        <w:t xml:space="preserve">) </w:t>
      </w:r>
      <w:sdt>
        <w:sdtPr>
          <w:rPr>
            <w:rFonts w:ascii="Century Gothic" w:hAnsi="Century Gothic" w:cs="Arial"/>
            <w:lang w:val="en-US"/>
          </w:rPr>
          <w:id w:val="1533695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1E8B"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 w:rsidR="002D1E8B" w:rsidRPr="00624ECA">
        <w:rPr>
          <w:rFonts w:ascii="Century Gothic" w:hAnsi="Century Gothic" w:cs="Arial"/>
          <w:lang w:val="en-US"/>
        </w:rPr>
        <w:t xml:space="preserve">  Long term (&gt;12 </w:t>
      </w:r>
      <w:proofErr w:type="spellStart"/>
      <w:r w:rsidR="002D1E8B" w:rsidRPr="00624ECA">
        <w:rPr>
          <w:rFonts w:ascii="Century Gothic" w:hAnsi="Century Gothic" w:cs="Arial"/>
          <w:lang w:val="en-US"/>
        </w:rPr>
        <w:t>mths</w:t>
      </w:r>
      <w:proofErr w:type="spellEnd"/>
      <w:r w:rsidR="002D1E8B" w:rsidRPr="00624ECA">
        <w:rPr>
          <w:rFonts w:ascii="Century Gothic" w:hAnsi="Century Gothic" w:cs="Arial"/>
          <w:lang w:val="en-US"/>
        </w:rPr>
        <w:t xml:space="preserve">) </w:t>
      </w:r>
      <w:sdt>
        <w:sdtPr>
          <w:rPr>
            <w:rFonts w:ascii="Century Gothic" w:hAnsi="Century Gothic" w:cs="Arial"/>
            <w:lang w:val="en-US"/>
          </w:rPr>
          <w:id w:val="-429045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1E8B" w:rsidRPr="00624ECA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</w:p>
    <w:p w:rsidR="002D1E8B" w:rsidRPr="00624ECA" w:rsidRDefault="002D1E8B" w:rsidP="00772CCA">
      <w:pPr>
        <w:spacing w:after="0" w:line="276" w:lineRule="auto"/>
        <w:rPr>
          <w:rFonts w:ascii="Century Gothic" w:hAnsi="Century Gothic" w:cs="Arial"/>
          <w:lang w:val="en-US"/>
        </w:rPr>
      </w:pPr>
    </w:p>
    <w:p w:rsidR="002D1E8B" w:rsidRPr="00624ECA" w:rsidRDefault="00624ECA" w:rsidP="002D1E8B">
      <w:pPr>
        <w:shd w:val="clear" w:color="auto" w:fill="F7CAAC" w:themeFill="accent2" w:themeFillTint="66"/>
        <w:spacing w:after="0" w:line="276" w:lineRule="auto"/>
        <w:rPr>
          <w:rFonts w:ascii="Century Gothic" w:hAnsi="Century Gothic" w:cs="Arial"/>
          <w:b/>
          <w:vertAlign w:val="superscript"/>
          <w:lang w:val="en-US"/>
        </w:rPr>
      </w:pPr>
      <w:r>
        <w:rPr>
          <w:rFonts w:ascii="Century Gothic" w:hAnsi="Century Gothic" w:cs="Arial"/>
          <w:b/>
          <w:lang w:val="en-US"/>
        </w:rPr>
        <w:t>Supplementary S</w:t>
      </w:r>
      <w:r w:rsidR="002D1E8B" w:rsidRPr="00624ECA">
        <w:rPr>
          <w:rFonts w:ascii="Century Gothic" w:hAnsi="Century Gothic" w:cs="Arial"/>
          <w:b/>
          <w:lang w:val="en-US"/>
        </w:rPr>
        <w:t>ervices</w:t>
      </w:r>
      <w:r w:rsidR="00A169DC" w:rsidRPr="00624ECA">
        <w:rPr>
          <w:rFonts w:ascii="Century Gothic" w:hAnsi="Century Gothic" w:cs="Arial"/>
          <w:b/>
          <w:vertAlign w:val="superscript"/>
          <w:lang w:val="en-US"/>
        </w:rPr>
        <w:t>2</w:t>
      </w:r>
    </w:p>
    <w:p w:rsidR="00B40A02" w:rsidRPr="00624ECA" w:rsidRDefault="001C53D7" w:rsidP="00B40A02">
      <w:pPr>
        <w:spacing w:after="0" w:line="276" w:lineRule="auto"/>
        <w:rPr>
          <w:rFonts w:ascii="Century Gothic" w:hAnsi="Century Gothic" w:cs="Arial"/>
          <w:b/>
          <w:lang w:val="en-US"/>
        </w:rPr>
      </w:pPr>
      <w:r>
        <w:rPr>
          <w:rFonts w:ascii="Century Gothic" w:hAnsi="Century Gothic" w:cs="Arial"/>
          <w:b/>
          <w:lang w:val="en-US"/>
        </w:rPr>
        <w:t>Client requires funding assistance</w:t>
      </w:r>
      <w:r w:rsidR="00B40A02" w:rsidRPr="00624ECA">
        <w:rPr>
          <w:rFonts w:ascii="Century Gothic" w:hAnsi="Century Gothic" w:cs="Arial"/>
          <w:b/>
          <w:lang w:val="en-US"/>
        </w:rPr>
        <w:t xml:space="preserve">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C76FF4" w:rsidRPr="00624ECA" w:rsidTr="00B40A02">
        <w:tc>
          <w:tcPr>
            <w:tcW w:w="4508" w:type="dxa"/>
          </w:tcPr>
          <w:p w:rsidR="00C76FF4" w:rsidRPr="00624ECA" w:rsidRDefault="000D455C" w:rsidP="00AA19F4">
            <w:pPr>
              <w:spacing w:line="360" w:lineRule="auto"/>
              <w:rPr>
                <w:rFonts w:ascii="Century Gothic" w:hAnsi="Century Gothic" w:cs="Arial"/>
                <w:lang w:val="en-US"/>
              </w:rPr>
            </w:pPr>
            <w:sdt>
              <w:sdtPr>
                <w:rPr>
                  <w:rFonts w:ascii="Century Gothic" w:hAnsi="Century Gothic" w:cs="Arial"/>
                  <w:lang w:val="en-US"/>
                </w:rPr>
                <w:id w:val="200246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6FF4" w:rsidRPr="00624EC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C76FF4" w:rsidRPr="00624ECA">
              <w:rPr>
                <w:rFonts w:ascii="Century Gothic" w:hAnsi="Century Gothic" w:cs="Arial"/>
                <w:lang w:val="en-US"/>
              </w:rPr>
              <w:t xml:space="preserve"> Allied health fee gap assistance </w:t>
            </w:r>
          </w:p>
          <w:p w:rsidR="00C76FF4" w:rsidRPr="00624ECA" w:rsidRDefault="000D455C" w:rsidP="00AA19F4">
            <w:pPr>
              <w:spacing w:line="360" w:lineRule="auto"/>
              <w:rPr>
                <w:rFonts w:ascii="Century Gothic" w:hAnsi="Century Gothic" w:cs="Arial"/>
                <w:lang w:val="en-US"/>
              </w:rPr>
            </w:pPr>
            <w:sdt>
              <w:sdtPr>
                <w:rPr>
                  <w:rFonts w:ascii="Century Gothic" w:hAnsi="Century Gothic" w:cs="Arial"/>
                  <w:lang w:val="en-US"/>
                </w:rPr>
                <w:id w:val="-815641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6FF4" w:rsidRPr="00624EC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C76FF4" w:rsidRPr="00624ECA">
              <w:rPr>
                <w:rFonts w:ascii="Century Gothic" w:hAnsi="Century Gothic" w:cs="Arial"/>
                <w:lang w:val="en-US"/>
              </w:rPr>
              <w:t xml:space="preserve"> Radiology procedure fee gap assistance </w:t>
            </w:r>
          </w:p>
          <w:p w:rsidR="00C76FF4" w:rsidRPr="00624ECA" w:rsidRDefault="000D455C" w:rsidP="00AA19F4">
            <w:pPr>
              <w:tabs>
                <w:tab w:val="left" w:pos="2850"/>
              </w:tabs>
              <w:spacing w:line="360" w:lineRule="auto"/>
              <w:rPr>
                <w:rFonts w:ascii="Century Gothic" w:hAnsi="Century Gothic" w:cs="Arial"/>
                <w:b/>
                <w:lang w:val="en-US"/>
              </w:rPr>
            </w:pPr>
            <w:sdt>
              <w:sdtPr>
                <w:rPr>
                  <w:rFonts w:ascii="Century Gothic" w:hAnsi="Century Gothic" w:cs="Arial"/>
                  <w:lang w:val="en-US"/>
                </w:rPr>
                <w:id w:val="-2105330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6FF4" w:rsidRPr="00624EC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C76FF4" w:rsidRPr="00624ECA">
              <w:rPr>
                <w:rFonts w:ascii="Century Gothic" w:hAnsi="Century Gothic" w:cs="Arial"/>
                <w:lang w:val="en-US"/>
              </w:rPr>
              <w:t xml:space="preserve"> DAA (Dose administration aids including Webster Packing) </w:t>
            </w:r>
          </w:p>
          <w:p w:rsidR="00C76FF4" w:rsidRPr="00FA76E6" w:rsidRDefault="000D455C" w:rsidP="00AA19F4">
            <w:pPr>
              <w:tabs>
                <w:tab w:val="center" w:pos="2146"/>
              </w:tabs>
              <w:spacing w:line="360" w:lineRule="auto"/>
              <w:rPr>
                <w:rFonts w:ascii="Century Gothic" w:hAnsi="Century Gothic" w:cs="Arial"/>
                <w:i/>
                <w:lang w:val="en-US"/>
              </w:rPr>
            </w:pPr>
            <w:sdt>
              <w:sdtPr>
                <w:rPr>
                  <w:rFonts w:ascii="Century Gothic" w:hAnsi="Century Gothic" w:cs="Arial"/>
                  <w:lang w:val="en-US"/>
                </w:rPr>
                <w:id w:val="-1395501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6FF4" w:rsidRPr="00FA76E6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C76FF4" w:rsidRPr="00FA76E6">
              <w:rPr>
                <w:rFonts w:ascii="Century Gothic" w:hAnsi="Century Gothic" w:cs="Arial"/>
                <w:lang w:val="en-US"/>
              </w:rPr>
              <w:t xml:space="preserve"> </w:t>
            </w:r>
            <w:proofErr w:type="spellStart"/>
            <w:r w:rsidR="00B40A02" w:rsidRPr="00FA76E6">
              <w:rPr>
                <w:rFonts w:ascii="Century Gothic" w:hAnsi="Century Gothic" w:cs="Arial"/>
                <w:lang w:val="en-US"/>
              </w:rPr>
              <w:t>Nebuliser</w:t>
            </w:r>
            <w:proofErr w:type="spellEnd"/>
            <w:r w:rsidR="00B40A02" w:rsidRPr="00FA76E6">
              <w:rPr>
                <w:rFonts w:ascii="Century Gothic" w:hAnsi="Century Gothic" w:cs="Arial"/>
                <w:lang w:val="en-US"/>
              </w:rPr>
              <w:t xml:space="preserve"> &amp; other asthma-related equipment</w:t>
            </w:r>
            <w:r w:rsidR="00FA76E6" w:rsidRPr="00FA76E6">
              <w:rPr>
                <w:rFonts w:ascii="Century Gothic" w:hAnsi="Century Gothic" w:cs="Arial"/>
                <w:lang w:val="en-US"/>
              </w:rPr>
              <w:t xml:space="preserve"> </w:t>
            </w:r>
            <w:r w:rsidR="00FA76E6" w:rsidRPr="00FA76E6">
              <w:rPr>
                <w:rFonts w:ascii="Century Gothic" w:hAnsi="Century Gothic" w:cs="Arial"/>
                <w:i/>
                <w:lang w:val="en-US"/>
              </w:rPr>
              <w:t>(</w:t>
            </w:r>
            <w:r w:rsidR="00FA76E6" w:rsidRPr="00FA76E6">
              <w:rPr>
                <w:rFonts w:ascii="Century Gothic" w:hAnsi="Century Gothic"/>
                <w:i/>
              </w:rPr>
              <w:t>Where possible, spacers should be used rather than nebulisers)</w:t>
            </w:r>
          </w:p>
          <w:p w:rsidR="00FA76E6" w:rsidRPr="00624ECA" w:rsidRDefault="000D455C" w:rsidP="00352455">
            <w:pPr>
              <w:tabs>
                <w:tab w:val="center" w:pos="2146"/>
              </w:tabs>
              <w:spacing w:line="360" w:lineRule="auto"/>
              <w:rPr>
                <w:rFonts w:ascii="Century Gothic" w:hAnsi="Century Gothic" w:cs="Arial"/>
                <w:lang w:val="en-US"/>
              </w:rPr>
            </w:pPr>
            <w:sdt>
              <w:sdtPr>
                <w:rPr>
                  <w:rFonts w:ascii="Century Gothic" w:hAnsi="Century Gothic" w:cs="Arial"/>
                  <w:lang w:val="en-US"/>
                </w:rPr>
                <w:id w:val="-1039670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76E6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FA76E6">
              <w:rPr>
                <w:rFonts w:ascii="Century Gothic" w:hAnsi="Century Gothic" w:cs="Arial"/>
                <w:lang w:val="en-US"/>
              </w:rPr>
              <w:t xml:space="preserve"> </w:t>
            </w:r>
            <w:r w:rsidR="00352455">
              <w:rPr>
                <w:rFonts w:ascii="Century Gothic" w:hAnsi="Century Gothic"/>
              </w:rPr>
              <w:t xml:space="preserve">Mobility aids (e.g. </w:t>
            </w:r>
            <w:r w:rsidR="00FA76E6" w:rsidRPr="00FA76E6">
              <w:rPr>
                <w:rFonts w:ascii="Century Gothic" w:hAnsi="Century Gothic"/>
              </w:rPr>
              <w:t>walking frames, or non-electric wheel chairs) or shower chairs.</w:t>
            </w:r>
          </w:p>
        </w:tc>
        <w:tc>
          <w:tcPr>
            <w:tcW w:w="4508" w:type="dxa"/>
          </w:tcPr>
          <w:p w:rsidR="00C76FF4" w:rsidRPr="00624ECA" w:rsidRDefault="000D455C" w:rsidP="00AA19F4">
            <w:pPr>
              <w:spacing w:line="360" w:lineRule="auto"/>
              <w:rPr>
                <w:rFonts w:ascii="Century Gothic" w:hAnsi="Century Gothic" w:cs="Arial"/>
                <w:lang w:val="en-US"/>
              </w:rPr>
            </w:pPr>
            <w:sdt>
              <w:sdtPr>
                <w:rPr>
                  <w:rFonts w:ascii="Century Gothic" w:hAnsi="Century Gothic" w:cs="Arial"/>
                  <w:lang w:val="en-US"/>
                </w:rPr>
                <w:id w:val="-5366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6FF4" w:rsidRPr="00624EC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C76FF4" w:rsidRPr="00624ECA">
              <w:rPr>
                <w:rFonts w:ascii="Century Gothic" w:hAnsi="Century Gothic" w:cs="Arial"/>
                <w:lang w:val="en-US"/>
              </w:rPr>
              <w:t xml:space="preserve"> Specialist fee gap assistance </w:t>
            </w:r>
          </w:p>
          <w:p w:rsidR="00C76FF4" w:rsidRPr="00624ECA" w:rsidRDefault="000D455C" w:rsidP="00AA19F4">
            <w:pPr>
              <w:spacing w:line="360" w:lineRule="auto"/>
              <w:rPr>
                <w:rFonts w:ascii="Century Gothic" w:hAnsi="Century Gothic" w:cs="Arial"/>
                <w:lang w:val="en-US"/>
              </w:rPr>
            </w:pPr>
            <w:sdt>
              <w:sdtPr>
                <w:rPr>
                  <w:rFonts w:ascii="Century Gothic" w:hAnsi="Century Gothic" w:cs="Arial"/>
                  <w:lang w:val="en-US"/>
                </w:rPr>
                <w:id w:val="588745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6FF4" w:rsidRPr="00624EC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C76FF4" w:rsidRPr="00624ECA">
              <w:rPr>
                <w:rFonts w:ascii="Century Gothic" w:hAnsi="Century Gothic" w:cs="Arial"/>
                <w:lang w:val="en-US"/>
              </w:rPr>
              <w:t xml:space="preserve"> Transport subsidy (including parking fees and cab vouchers</w:t>
            </w:r>
          </w:p>
          <w:p w:rsidR="00C76FF4" w:rsidRPr="00624ECA" w:rsidRDefault="000D455C" w:rsidP="00AA19F4">
            <w:pPr>
              <w:spacing w:line="360" w:lineRule="auto"/>
              <w:rPr>
                <w:rFonts w:ascii="Century Gothic" w:hAnsi="Century Gothic" w:cs="Arial"/>
                <w:lang w:val="en-US"/>
              </w:rPr>
            </w:pPr>
            <w:sdt>
              <w:sdtPr>
                <w:rPr>
                  <w:rFonts w:ascii="Century Gothic" w:hAnsi="Century Gothic" w:cs="Arial"/>
                  <w:lang w:val="en-US"/>
                </w:rPr>
                <w:id w:val="-607348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6FF4" w:rsidRPr="00624EC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C76FF4" w:rsidRPr="00624ECA">
              <w:rPr>
                <w:rFonts w:ascii="Century Gothic" w:hAnsi="Century Gothic" w:cs="Arial"/>
                <w:lang w:val="en-US"/>
              </w:rPr>
              <w:t xml:space="preserve"> CPAP equipment</w:t>
            </w:r>
          </w:p>
          <w:p w:rsidR="00C76FF4" w:rsidRPr="00624ECA" w:rsidRDefault="000D455C" w:rsidP="00AA19F4">
            <w:pPr>
              <w:spacing w:line="360" w:lineRule="auto"/>
              <w:rPr>
                <w:rFonts w:ascii="Century Gothic" w:hAnsi="Century Gothic" w:cs="Arial"/>
                <w:lang w:val="en-US"/>
              </w:rPr>
            </w:pPr>
            <w:sdt>
              <w:sdtPr>
                <w:rPr>
                  <w:rFonts w:ascii="Century Gothic" w:hAnsi="Century Gothic" w:cs="Arial"/>
                  <w:lang w:val="en-US"/>
                </w:rPr>
                <w:id w:val="-1413539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6FF4" w:rsidRPr="00624EC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C76FF4" w:rsidRPr="00624ECA">
              <w:rPr>
                <w:rFonts w:ascii="Century Gothic" w:hAnsi="Century Gothic" w:cs="Arial"/>
                <w:lang w:val="en-US"/>
              </w:rPr>
              <w:t xml:space="preserve"> Orthotics &amp; </w:t>
            </w:r>
            <w:r w:rsidR="000E0D51" w:rsidRPr="00624ECA">
              <w:rPr>
                <w:rFonts w:ascii="Century Gothic" w:hAnsi="Century Gothic" w:cs="Arial"/>
                <w:lang w:val="en-US"/>
              </w:rPr>
              <w:t>footwear</w:t>
            </w:r>
          </w:p>
          <w:p w:rsidR="00C76FF4" w:rsidRDefault="000D455C" w:rsidP="00AA19F4">
            <w:pPr>
              <w:spacing w:line="360" w:lineRule="auto"/>
              <w:rPr>
                <w:rFonts w:ascii="Century Gothic" w:hAnsi="Century Gothic" w:cs="Arial"/>
                <w:lang w:val="en-US"/>
              </w:rPr>
            </w:pPr>
            <w:sdt>
              <w:sdtPr>
                <w:rPr>
                  <w:rFonts w:ascii="Century Gothic" w:hAnsi="Century Gothic" w:cs="Arial"/>
                  <w:lang w:val="en-US"/>
                </w:rPr>
                <w:id w:val="2047787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6FF4" w:rsidRPr="00624EC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C76FF4" w:rsidRPr="00624ECA">
              <w:rPr>
                <w:rFonts w:ascii="Century Gothic" w:hAnsi="Century Gothic" w:cs="Arial"/>
                <w:lang w:val="en-US"/>
              </w:rPr>
              <w:t xml:space="preserve"> Glucometer &amp; diabetes-related equipment </w:t>
            </w:r>
          </w:p>
          <w:p w:rsidR="00352455" w:rsidRPr="00624ECA" w:rsidRDefault="000D455C" w:rsidP="00352455">
            <w:pPr>
              <w:tabs>
                <w:tab w:val="center" w:pos="2146"/>
              </w:tabs>
              <w:spacing w:line="360" w:lineRule="auto"/>
              <w:rPr>
                <w:rFonts w:ascii="Century Gothic" w:hAnsi="Century Gothic" w:cs="Arial"/>
                <w:lang w:val="en-US"/>
              </w:rPr>
            </w:pPr>
            <w:sdt>
              <w:sdtPr>
                <w:rPr>
                  <w:rFonts w:ascii="Century Gothic" w:hAnsi="Century Gothic" w:cs="Arial"/>
                  <w:lang w:val="en-US"/>
                </w:rPr>
                <w:id w:val="885452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455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 w:rsidR="00352455" w:rsidRPr="00FA76E6">
              <w:rPr>
                <w:rFonts w:ascii="Century Gothic" w:hAnsi="Century Gothic" w:cs="Arial"/>
                <w:lang w:val="en-US"/>
              </w:rPr>
              <w:t xml:space="preserve"> Spectacles</w:t>
            </w:r>
          </w:p>
          <w:p w:rsidR="00B40A02" w:rsidRPr="00624ECA" w:rsidRDefault="000D455C" w:rsidP="00AA19F4">
            <w:pPr>
              <w:spacing w:line="360" w:lineRule="auto"/>
              <w:rPr>
                <w:rFonts w:ascii="Century Gothic" w:hAnsi="Century Gothic" w:cs="Arial"/>
                <w:lang w:val="en-US"/>
              </w:rPr>
            </w:pPr>
            <w:sdt>
              <w:sdtPr>
                <w:rPr>
                  <w:rFonts w:ascii="Century Gothic" w:hAnsi="Century Gothic" w:cs="Arial"/>
                  <w:lang w:val="en-US"/>
                </w:rPr>
                <w:id w:val="-787124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A02" w:rsidRPr="00624ECA">
                  <w:rPr>
                    <w:rFonts w:ascii="Segoe UI Symbol" w:eastAsia="MS Gothic" w:hAnsi="Segoe UI Symbol" w:cs="Segoe UI Symbol"/>
                    <w:lang w:val="en-US"/>
                  </w:rPr>
                  <w:t>☐</w:t>
                </w:r>
              </w:sdtContent>
            </w:sdt>
            <w:r w:rsidR="00B40A02" w:rsidRPr="00624ECA">
              <w:rPr>
                <w:rFonts w:ascii="Century Gothic" w:hAnsi="Century Gothic" w:cs="Arial"/>
                <w:lang w:val="en-US"/>
              </w:rPr>
              <w:t xml:space="preserve"> Other (specify</w:t>
            </w:r>
            <w:proofErr w:type="gramStart"/>
            <w:r w:rsidR="00B40A02" w:rsidRPr="00624ECA">
              <w:rPr>
                <w:rFonts w:ascii="Century Gothic" w:hAnsi="Century Gothic" w:cs="Arial"/>
                <w:lang w:val="en-US"/>
              </w:rPr>
              <w:t>):</w:t>
            </w:r>
            <w:proofErr w:type="gramEnd"/>
            <w:r w:rsidR="00B40A02" w:rsidRPr="00624ECA">
              <w:rPr>
                <w:rFonts w:ascii="Century Gothic" w:hAnsi="Century Gothic" w:cs="Arial"/>
                <w:lang w:val="en-US"/>
              </w:rPr>
              <w:t xml:space="preserve"> </w:t>
            </w:r>
            <w:sdt>
              <w:sdtPr>
                <w:rPr>
                  <w:rFonts w:ascii="Century Gothic" w:hAnsi="Century Gothic" w:cs="Arial"/>
                  <w:lang w:val="en-US"/>
                </w:rPr>
                <w:id w:val="663294949"/>
                <w:placeholder>
                  <w:docPart w:val="55C124A791BB434D8704ED55F556777C"/>
                </w:placeholder>
                <w:showingPlcHdr/>
              </w:sdtPr>
              <w:sdtEndPr/>
              <w:sdtContent>
                <w:r w:rsidR="00B40A02" w:rsidRPr="00624ECA">
                  <w:rPr>
                    <w:rStyle w:val="PlaceholderText"/>
                    <w:rFonts w:ascii="Century Gothic" w:hAnsi="Century Gothic"/>
                  </w:rPr>
                  <w:t>Click here to enter text.</w:t>
                </w:r>
              </w:sdtContent>
            </w:sdt>
          </w:p>
        </w:tc>
      </w:tr>
    </w:tbl>
    <w:p w:rsidR="00FA76E6" w:rsidRDefault="00FA76E6" w:rsidP="00772CCA">
      <w:pPr>
        <w:spacing w:after="0" w:line="276" w:lineRule="auto"/>
        <w:rPr>
          <w:rFonts w:ascii="Century Gothic" w:hAnsi="Century Gothic" w:cs="Arial"/>
          <w:lang w:val="en-US"/>
        </w:rPr>
      </w:pPr>
    </w:p>
    <w:p w:rsidR="002D1E8B" w:rsidRPr="00624ECA" w:rsidRDefault="00B40A02" w:rsidP="00772CCA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Note: services NOT covered include medication costs, </w:t>
      </w:r>
      <w:r w:rsidR="00352455">
        <w:rPr>
          <w:rFonts w:ascii="Century Gothic" w:hAnsi="Century Gothic" w:cs="Arial"/>
          <w:lang w:val="en-US"/>
        </w:rPr>
        <w:t xml:space="preserve">dental, </w:t>
      </w:r>
      <w:r w:rsidRPr="00624ECA">
        <w:rPr>
          <w:rFonts w:ascii="Century Gothic" w:hAnsi="Century Gothic" w:cs="Arial"/>
          <w:lang w:val="en-US"/>
        </w:rPr>
        <w:t>operations or hospital stays.</w:t>
      </w:r>
    </w:p>
    <w:p w:rsidR="00AA19F4" w:rsidRDefault="00AA19F4" w:rsidP="00772CCA">
      <w:pPr>
        <w:spacing w:after="0" w:line="276" w:lineRule="auto"/>
        <w:rPr>
          <w:rFonts w:ascii="Century Gothic" w:hAnsi="Century Gothic" w:cs="Arial"/>
          <w:b/>
          <w:lang w:val="en-US"/>
        </w:rPr>
      </w:pPr>
    </w:p>
    <w:p w:rsidR="00352455" w:rsidRPr="00624ECA" w:rsidRDefault="00352455" w:rsidP="00772CCA">
      <w:pPr>
        <w:spacing w:after="0" w:line="276" w:lineRule="auto"/>
        <w:rPr>
          <w:rFonts w:ascii="Century Gothic" w:hAnsi="Century Gothic" w:cs="Arial"/>
          <w:b/>
          <w:lang w:val="en-US"/>
        </w:rPr>
      </w:pPr>
    </w:p>
    <w:p w:rsidR="00B40A02" w:rsidRPr="00624ECA" w:rsidRDefault="00B40A02" w:rsidP="00772CCA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t>Consider other funding sources, including:</w:t>
      </w:r>
    </w:p>
    <w:p w:rsidR="00B40A02" w:rsidRPr="00624ECA" w:rsidRDefault="00B40A02" w:rsidP="00AA19F4">
      <w:pPr>
        <w:pStyle w:val="ListParagraph"/>
        <w:numPr>
          <w:ilvl w:val="0"/>
          <w:numId w:val="5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MAAS (Medical Aids Subsidy Scheme) – </w:t>
      </w:r>
      <w:proofErr w:type="spellStart"/>
      <w:r w:rsidRPr="00624ECA">
        <w:rPr>
          <w:rFonts w:ascii="Century Gothic" w:hAnsi="Century Gothic" w:cs="Arial"/>
          <w:lang w:val="en-US"/>
        </w:rPr>
        <w:t>eg</w:t>
      </w:r>
      <w:proofErr w:type="spellEnd"/>
      <w:r w:rsidRPr="00624ECA">
        <w:rPr>
          <w:rFonts w:ascii="Century Gothic" w:hAnsi="Century Gothic" w:cs="Arial"/>
          <w:lang w:val="en-US"/>
        </w:rPr>
        <w:t>: continence aids</w:t>
      </w:r>
    </w:p>
    <w:p w:rsidR="00B40A02" w:rsidRPr="00624ECA" w:rsidRDefault="00B40A02" w:rsidP="00AA19F4">
      <w:pPr>
        <w:pStyle w:val="ListParagraph"/>
        <w:numPr>
          <w:ilvl w:val="0"/>
          <w:numId w:val="5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NDSS (National Diabetes Subsidy Scheme) – </w:t>
      </w:r>
      <w:proofErr w:type="spellStart"/>
      <w:r w:rsidRPr="00624ECA">
        <w:rPr>
          <w:rFonts w:ascii="Century Gothic" w:hAnsi="Century Gothic" w:cs="Arial"/>
          <w:lang w:val="en-US"/>
        </w:rPr>
        <w:t>eg</w:t>
      </w:r>
      <w:proofErr w:type="spellEnd"/>
      <w:r w:rsidRPr="00624ECA">
        <w:rPr>
          <w:rFonts w:ascii="Century Gothic" w:hAnsi="Century Gothic" w:cs="Arial"/>
          <w:lang w:val="en-US"/>
        </w:rPr>
        <w:t>: insulin needles</w:t>
      </w:r>
    </w:p>
    <w:p w:rsidR="00B40A02" w:rsidRPr="00624ECA" w:rsidRDefault="00B40A02" w:rsidP="00AA19F4">
      <w:pPr>
        <w:pStyle w:val="ListParagraph"/>
        <w:numPr>
          <w:ilvl w:val="0"/>
          <w:numId w:val="5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QAS (Queensland Ambulance Service) – </w:t>
      </w:r>
      <w:proofErr w:type="spellStart"/>
      <w:r w:rsidRPr="00624ECA">
        <w:rPr>
          <w:rFonts w:ascii="Century Gothic" w:hAnsi="Century Gothic" w:cs="Arial"/>
          <w:lang w:val="en-US"/>
        </w:rPr>
        <w:t>eg</w:t>
      </w:r>
      <w:proofErr w:type="spellEnd"/>
      <w:r w:rsidRPr="00624ECA">
        <w:rPr>
          <w:rFonts w:ascii="Century Gothic" w:hAnsi="Century Gothic" w:cs="Arial"/>
          <w:lang w:val="en-US"/>
        </w:rPr>
        <w:t>: clinic cars</w:t>
      </w:r>
    </w:p>
    <w:p w:rsidR="00B40A02" w:rsidRPr="00624ECA" w:rsidRDefault="00B40A02" w:rsidP="00AA19F4">
      <w:pPr>
        <w:pStyle w:val="ListParagraph"/>
        <w:numPr>
          <w:ilvl w:val="0"/>
          <w:numId w:val="5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Aged Care funding, including CAPS packages – </w:t>
      </w:r>
      <w:proofErr w:type="spellStart"/>
      <w:r w:rsidRPr="00624ECA">
        <w:rPr>
          <w:rFonts w:ascii="Century Gothic" w:hAnsi="Century Gothic" w:cs="Arial"/>
          <w:lang w:val="en-US"/>
        </w:rPr>
        <w:t>eg</w:t>
      </w:r>
      <w:proofErr w:type="spellEnd"/>
      <w:r w:rsidRPr="00624ECA">
        <w:rPr>
          <w:rFonts w:ascii="Century Gothic" w:hAnsi="Century Gothic" w:cs="Arial"/>
          <w:lang w:val="en-US"/>
        </w:rPr>
        <w:t>: Vital Call, Aged Care transport</w:t>
      </w:r>
    </w:p>
    <w:p w:rsidR="00B40A02" w:rsidRPr="00624ECA" w:rsidRDefault="00B40A02" w:rsidP="00AA19F4">
      <w:pPr>
        <w:pStyle w:val="ListParagraph"/>
        <w:numPr>
          <w:ilvl w:val="0"/>
          <w:numId w:val="5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QUMAX Funding – </w:t>
      </w:r>
      <w:proofErr w:type="spellStart"/>
      <w:r w:rsidRPr="00624ECA">
        <w:rPr>
          <w:rFonts w:ascii="Century Gothic" w:hAnsi="Century Gothic" w:cs="Arial"/>
          <w:lang w:val="en-US"/>
        </w:rPr>
        <w:t>eg</w:t>
      </w:r>
      <w:proofErr w:type="spellEnd"/>
      <w:r w:rsidRPr="00624ECA">
        <w:rPr>
          <w:rFonts w:ascii="Century Gothic" w:hAnsi="Century Gothic" w:cs="Arial"/>
          <w:lang w:val="en-US"/>
        </w:rPr>
        <w:t xml:space="preserve">: DAA, glucometers, </w:t>
      </w:r>
      <w:proofErr w:type="spellStart"/>
      <w:r w:rsidRPr="00624ECA">
        <w:rPr>
          <w:rFonts w:ascii="Century Gothic" w:hAnsi="Century Gothic" w:cs="Arial"/>
          <w:lang w:val="en-US"/>
        </w:rPr>
        <w:t>sphygomamometers</w:t>
      </w:r>
      <w:proofErr w:type="spellEnd"/>
      <w:r w:rsidRPr="00624ECA">
        <w:rPr>
          <w:rFonts w:ascii="Century Gothic" w:hAnsi="Century Gothic" w:cs="Arial"/>
          <w:lang w:val="en-US"/>
        </w:rPr>
        <w:t>, spacers, certain medications, testing lancets)</w:t>
      </w:r>
    </w:p>
    <w:p w:rsidR="00B40A02" w:rsidRPr="00624ECA" w:rsidRDefault="00B40A02" w:rsidP="00AA19F4">
      <w:pPr>
        <w:pStyle w:val="ListParagraph"/>
        <w:numPr>
          <w:ilvl w:val="0"/>
          <w:numId w:val="5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>Australian Disability Parking Permit</w:t>
      </w:r>
    </w:p>
    <w:p w:rsidR="00B40A02" w:rsidRPr="00624ECA" w:rsidRDefault="00B40A02" w:rsidP="00AA19F4">
      <w:pPr>
        <w:pStyle w:val="ListParagraph"/>
        <w:numPr>
          <w:ilvl w:val="0"/>
          <w:numId w:val="5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>QLD Government Taxi Subsidy Scheme</w:t>
      </w:r>
    </w:p>
    <w:p w:rsidR="00B40A02" w:rsidRPr="001354DA" w:rsidRDefault="00B40A02" w:rsidP="00772CCA">
      <w:pPr>
        <w:pStyle w:val="ListParagraph"/>
        <w:numPr>
          <w:ilvl w:val="0"/>
          <w:numId w:val="5"/>
        </w:numPr>
        <w:spacing w:after="0" w:line="276" w:lineRule="auto"/>
        <w:rPr>
          <w:rFonts w:ascii="Century Gothic" w:hAnsi="Century Gothic" w:cs="Arial"/>
          <w:lang w:val="en-US"/>
        </w:rPr>
      </w:pPr>
      <w:proofErr w:type="spellStart"/>
      <w:r w:rsidRPr="00624ECA">
        <w:rPr>
          <w:rFonts w:ascii="Century Gothic" w:hAnsi="Century Gothic" w:cs="Arial"/>
          <w:lang w:val="en-US"/>
        </w:rPr>
        <w:t>Centrelink</w:t>
      </w:r>
      <w:proofErr w:type="spellEnd"/>
      <w:r w:rsidRPr="00624ECA">
        <w:rPr>
          <w:rFonts w:ascii="Century Gothic" w:hAnsi="Century Gothic" w:cs="Arial"/>
          <w:lang w:val="en-US"/>
        </w:rPr>
        <w:t xml:space="preserve"> Essential Medical Equipment payment – electricity subsidy for running medical equipment such as CPAP, home dialysis, </w:t>
      </w:r>
      <w:proofErr w:type="spellStart"/>
      <w:r w:rsidRPr="00624ECA">
        <w:rPr>
          <w:rFonts w:ascii="Century Gothic" w:hAnsi="Century Gothic" w:cs="Arial"/>
          <w:lang w:val="en-US"/>
        </w:rPr>
        <w:t>nebuliser</w:t>
      </w:r>
      <w:proofErr w:type="spellEnd"/>
      <w:r w:rsidRPr="00624ECA">
        <w:rPr>
          <w:rFonts w:ascii="Century Gothic" w:hAnsi="Century Gothic" w:cs="Arial"/>
          <w:lang w:val="en-US"/>
        </w:rPr>
        <w:t xml:space="preserve"> </w:t>
      </w:r>
      <w:proofErr w:type="spellStart"/>
      <w:r w:rsidRPr="00624ECA">
        <w:rPr>
          <w:rFonts w:ascii="Century Gothic" w:hAnsi="Century Gothic" w:cs="Arial"/>
          <w:lang w:val="en-US"/>
        </w:rPr>
        <w:t>etc</w:t>
      </w:r>
      <w:proofErr w:type="spellEnd"/>
      <w:r w:rsidRPr="00624ECA">
        <w:rPr>
          <w:rFonts w:ascii="Century Gothic" w:hAnsi="Century Gothic" w:cs="Arial"/>
          <w:lang w:val="en-US"/>
        </w:rPr>
        <w:t xml:space="preserve"> </w:t>
      </w:r>
    </w:p>
    <w:p w:rsidR="00E47BA5" w:rsidRPr="00624ECA" w:rsidRDefault="00E47BA5" w:rsidP="00772CCA">
      <w:pPr>
        <w:spacing w:after="0" w:line="276" w:lineRule="auto"/>
        <w:rPr>
          <w:rFonts w:ascii="Century Gothic" w:hAnsi="Century Gothic" w:cs="Arial"/>
          <w:b/>
          <w:lang w:val="en-US"/>
        </w:rPr>
      </w:pPr>
    </w:p>
    <w:p w:rsidR="001D7280" w:rsidRPr="00624ECA" w:rsidRDefault="001D7280" w:rsidP="001D7280">
      <w:pPr>
        <w:shd w:val="clear" w:color="auto" w:fill="F7CAAC" w:themeFill="accent2" w:themeFillTint="66"/>
        <w:spacing w:after="0" w:line="276" w:lineRule="auto"/>
        <w:rPr>
          <w:rFonts w:ascii="Century Gothic" w:hAnsi="Century Gothic" w:cs="Arial"/>
          <w:b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t>Consent form</w:t>
      </w:r>
    </w:p>
    <w:p w:rsidR="001D7280" w:rsidRPr="00624ECA" w:rsidRDefault="0026191E" w:rsidP="00772CCA">
      <w:pPr>
        <w:spacing w:after="0" w:line="276" w:lineRule="auto"/>
        <w:rPr>
          <w:rFonts w:ascii="Century Gothic" w:hAnsi="Century Gothic" w:cs="Arial"/>
          <w:b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t xml:space="preserve">(Mark box </w:t>
      </w:r>
      <w:sdt>
        <w:sdtPr>
          <w:rPr>
            <w:rFonts w:ascii="Century Gothic" w:hAnsi="Century Gothic" w:cs="Arial"/>
            <w:b/>
            <w:lang w:val="en-US"/>
          </w:rPr>
          <w:id w:val="18758791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A19F4" w:rsidRPr="00624ECA">
            <w:rPr>
              <w:rFonts w:ascii="Segoe UI Symbol" w:eastAsia="MS Gothic" w:hAnsi="Segoe UI Symbol" w:cs="Segoe UI Symbol"/>
              <w:b/>
              <w:lang w:val="en-US"/>
            </w:rPr>
            <w:t>☒</w:t>
          </w:r>
        </w:sdtContent>
      </w:sdt>
      <w:r w:rsidRPr="00624ECA">
        <w:rPr>
          <w:rFonts w:ascii="Century Gothic" w:hAnsi="Century Gothic" w:cs="Arial"/>
          <w:b/>
          <w:lang w:val="en-US"/>
        </w:rPr>
        <w:t xml:space="preserve"> if consent is given)</w:t>
      </w:r>
    </w:p>
    <w:p w:rsidR="0026191E" w:rsidRPr="00624ECA" w:rsidRDefault="0026191E" w:rsidP="00772CCA">
      <w:pPr>
        <w:spacing w:after="0" w:line="276" w:lineRule="auto"/>
        <w:rPr>
          <w:rFonts w:ascii="Century Gothic" w:hAnsi="Century Gothic" w:cs="Arial"/>
          <w:b/>
          <w:lang w:val="en-US"/>
        </w:rPr>
      </w:pPr>
    </w:p>
    <w:p w:rsidR="0026191E" w:rsidRPr="00624ECA" w:rsidRDefault="000D455C" w:rsidP="00772CCA">
      <w:pPr>
        <w:spacing w:after="0" w:line="276" w:lineRule="auto"/>
        <w:rPr>
          <w:rFonts w:ascii="Century Gothic" w:hAnsi="Century Gothic" w:cs="Arial"/>
          <w:b/>
          <w:lang w:val="en-US"/>
        </w:rPr>
      </w:pPr>
      <w:sdt>
        <w:sdtPr>
          <w:rPr>
            <w:rFonts w:ascii="Century Gothic" w:hAnsi="Century Gothic" w:cs="Arial"/>
            <w:b/>
            <w:lang w:val="en-US"/>
          </w:rPr>
          <w:id w:val="279778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9F4" w:rsidRPr="00624ECA">
            <w:rPr>
              <w:rFonts w:ascii="Segoe UI Symbol" w:eastAsia="MS Gothic" w:hAnsi="Segoe UI Symbol" w:cs="Segoe UI Symbol"/>
              <w:b/>
              <w:lang w:val="en-US"/>
            </w:rPr>
            <w:t>☐</w:t>
          </w:r>
        </w:sdtContent>
      </w:sdt>
      <w:r w:rsidR="00787EAD" w:rsidRPr="00624ECA">
        <w:rPr>
          <w:rFonts w:ascii="Century Gothic" w:hAnsi="Century Gothic" w:cs="Arial"/>
          <w:b/>
          <w:lang w:val="en-US"/>
        </w:rPr>
        <w:t xml:space="preserve"> ITC CCSS PROGRAM CONSENT</w:t>
      </w:r>
    </w:p>
    <w:p w:rsidR="00787EAD" w:rsidRPr="00624ECA" w:rsidRDefault="00787EAD" w:rsidP="00772CCA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My GP or Care Coordinator has discussed the CCSS Program Fact Sheet with me. I understand what I </w:t>
      </w:r>
      <w:proofErr w:type="gramStart"/>
      <w:r w:rsidRPr="00624ECA">
        <w:rPr>
          <w:rFonts w:ascii="Century Gothic" w:hAnsi="Century Gothic" w:cs="Arial"/>
          <w:lang w:val="en-US"/>
        </w:rPr>
        <w:t>have been told</w:t>
      </w:r>
      <w:proofErr w:type="gramEnd"/>
      <w:r w:rsidRPr="00624ECA">
        <w:rPr>
          <w:rFonts w:ascii="Century Gothic" w:hAnsi="Century Gothic" w:cs="Arial"/>
          <w:lang w:val="en-US"/>
        </w:rPr>
        <w:t xml:space="preserve">, any questions I had about the Program have been satisfactorily answered, and I now want to participate. </w:t>
      </w:r>
    </w:p>
    <w:p w:rsidR="00787EAD" w:rsidRPr="00624ECA" w:rsidRDefault="007A7F6B" w:rsidP="00787EAD">
      <w:pPr>
        <w:pStyle w:val="ListParagraph"/>
        <w:numPr>
          <w:ilvl w:val="0"/>
          <w:numId w:val="1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>I understand that my participation is voluntary and that I have the right to withdraw from the Program at any time.</w:t>
      </w:r>
    </w:p>
    <w:p w:rsidR="007A7F6B" w:rsidRPr="00624ECA" w:rsidRDefault="007A7F6B" w:rsidP="00787EAD">
      <w:pPr>
        <w:pStyle w:val="ListParagraph"/>
        <w:numPr>
          <w:ilvl w:val="0"/>
          <w:numId w:val="1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I understand that a range of health and community service providers may collect, use, and disclose my relevant personal information as part of my care. </w:t>
      </w:r>
    </w:p>
    <w:p w:rsidR="007A7F6B" w:rsidRPr="00624ECA" w:rsidRDefault="005108E7" w:rsidP="00787EAD">
      <w:pPr>
        <w:pStyle w:val="ListParagraph"/>
        <w:numPr>
          <w:ilvl w:val="0"/>
          <w:numId w:val="1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I understand that the personal information collected by these </w:t>
      </w:r>
      <w:proofErr w:type="spellStart"/>
      <w:r w:rsidRPr="00624ECA">
        <w:rPr>
          <w:rFonts w:ascii="Century Gothic" w:hAnsi="Century Gothic" w:cs="Arial"/>
          <w:lang w:val="en-US"/>
        </w:rPr>
        <w:t>organisations</w:t>
      </w:r>
      <w:proofErr w:type="spellEnd"/>
      <w:r w:rsidRPr="00624ECA">
        <w:rPr>
          <w:rFonts w:ascii="Century Gothic" w:hAnsi="Century Gothic" w:cs="Arial"/>
          <w:lang w:val="en-US"/>
        </w:rPr>
        <w:t xml:space="preserve"> </w:t>
      </w:r>
      <w:proofErr w:type="gramStart"/>
      <w:r w:rsidRPr="00624ECA">
        <w:rPr>
          <w:rFonts w:ascii="Century Gothic" w:hAnsi="Century Gothic" w:cs="Arial"/>
          <w:lang w:val="en-US"/>
        </w:rPr>
        <w:t>will be maintained</w:t>
      </w:r>
      <w:proofErr w:type="gramEnd"/>
      <w:r w:rsidRPr="00624ECA">
        <w:rPr>
          <w:rFonts w:ascii="Century Gothic" w:hAnsi="Century Gothic" w:cs="Arial"/>
          <w:lang w:val="en-US"/>
        </w:rPr>
        <w:t xml:space="preserve"> consistent with National Privacy Principles. It will remain confidential except when it is a legal requirement to disclose information; or where failure to disclose information would place me or another person at risk; or when my written consent has been obtained to release the information to a third party.</w:t>
      </w:r>
    </w:p>
    <w:p w:rsidR="005108E7" w:rsidRPr="001354DA" w:rsidRDefault="005108E7" w:rsidP="005108E7">
      <w:pPr>
        <w:pStyle w:val="ListParagraph"/>
        <w:numPr>
          <w:ilvl w:val="0"/>
          <w:numId w:val="1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I understand that statistical information (that will not identify me) </w:t>
      </w:r>
      <w:proofErr w:type="gramStart"/>
      <w:r w:rsidRPr="00624ECA">
        <w:rPr>
          <w:rFonts w:ascii="Century Gothic" w:hAnsi="Century Gothic" w:cs="Arial"/>
          <w:lang w:val="en-US"/>
        </w:rPr>
        <w:t>will be collected and used to see how well the Program is working and help improve services for Aboriginal and Torres Strait Islander people</w:t>
      </w:r>
      <w:proofErr w:type="gramEnd"/>
      <w:r w:rsidRPr="00624ECA">
        <w:rPr>
          <w:rFonts w:ascii="Century Gothic" w:hAnsi="Century Gothic" w:cs="Arial"/>
          <w:lang w:val="en-US"/>
        </w:rPr>
        <w:t xml:space="preserve">. </w:t>
      </w:r>
    </w:p>
    <w:p w:rsidR="00AA19F4" w:rsidRPr="00624ECA" w:rsidRDefault="00AA19F4" w:rsidP="005108E7">
      <w:pPr>
        <w:spacing w:after="0" w:line="276" w:lineRule="auto"/>
        <w:rPr>
          <w:rFonts w:ascii="Century Gothic" w:hAnsi="Century Gothic" w:cs="Arial"/>
          <w:lang w:val="en-US"/>
        </w:rPr>
      </w:pPr>
    </w:p>
    <w:p w:rsidR="008B7A67" w:rsidRPr="00624ECA" w:rsidRDefault="000D455C" w:rsidP="008B7A67">
      <w:pPr>
        <w:spacing w:after="0" w:line="276" w:lineRule="auto"/>
        <w:rPr>
          <w:rFonts w:ascii="Century Gothic" w:hAnsi="Century Gothic" w:cs="Arial"/>
          <w:b/>
          <w:lang w:val="en-US"/>
        </w:rPr>
      </w:pPr>
      <w:sdt>
        <w:sdtPr>
          <w:rPr>
            <w:rFonts w:ascii="Century Gothic" w:hAnsi="Century Gothic" w:cs="Arial"/>
            <w:b/>
            <w:lang w:val="en-US"/>
          </w:rPr>
          <w:id w:val="2059744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7A67" w:rsidRPr="00624ECA">
            <w:rPr>
              <w:rFonts w:ascii="Segoe UI Symbol" w:eastAsia="MS Gothic" w:hAnsi="Segoe UI Symbol" w:cs="Segoe UI Symbol"/>
              <w:b/>
              <w:lang w:val="en-US"/>
            </w:rPr>
            <w:t>☐</w:t>
          </w:r>
        </w:sdtContent>
      </w:sdt>
      <w:r w:rsidR="008B7A67" w:rsidRPr="00624ECA">
        <w:rPr>
          <w:rFonts w:ascii="Century Gothic" w:hAnsi="Century Gothic" w:cs="Arial"/>
          <w:b/>
          <w:lang w:val="en-US"/>
        </w:rPr>
        <w:t xml:space="preserve"> CASE CONFERENCE CONSENT</w:t>
      </w:r>
    </w:p>
    <w:p w:rsidR="008B7A67" w:rsidRPr="00624ECA" w:rsidRDefault="008B7A67" w:rsidP="008B7A67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>You, or one of the professionals involved in your care, can ask your care coordinator or GP to arrange a case conference at any time. Case conferences provide an opportunity for you and the people who provide medical and other services to meet and plan your future care.</w:t>
      </w:r>
    </w:p>
    <w:p w:rsidR="008B7A67" w:rsidRPr="00624ECA" w:rsidRDefault="008B7A67" w:rsidP="008B7A67">
      <w:pPr>
        <w:spacing w:after="0" w:line="276" w:lineRule="auto"/>
        <w:rPr>
          <w:rFonts w:ascii="Century Gothic" w:hAnsi="Century Gothic" w:cs="Arial"/>
          <w:lang w:val="en-US"/>
        </w:rPr>
      </w:pPr>
    </w:p>
    <w:p w:rsidR="008B7A67" w:rsidRPr="00624ECA" w:rsidRDefault="008B7A67" w:rsidP="008B7A67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lastRenderedPageBreak/>
        <w:t xml:space="preserve">The health care team including Care Coordinator will arrange a case conference upon enrolment of all new clients to ITC to discuss required services and care coordination. </w:t>
      </w:r>
    </w:p>
    <w:p w:rsidR="008B7A67" w:rsidRPr="00624ECA" w:rsidRDefault="008B7A67" w:rsidP="008B7A67">
      <w:pPr>
        <w:spacing w:after="0" w:line="276" w:lineRule="auto"/>
        <w:rPr>
          <w:rFonts w:ascii="Century Gothic" w:hAnsi="Century Gothic" w:cs="Arial"/>
          <w:lang w:val="en-US"/>
        </w:rPr>
      </w:pPr>
    </w:p>
    <w:p w:rsidR="008B7A67" w:rsidRPr="00624ECA" w:rsidRDefault="008B7A67" w:rsidP="008B7A67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You are encouraged to attend case conferences but can choose not to or you may send someone on your behalf. A record will be kept in your medical notes and discussed with you and (if appropriate and with your agreement) your </w:t>
      </w:r>
      <w:proofErr w:type="spellStart"/>
      <w:r w:rsidRPr="00624ECA">
        <w:rPr>
          <w:rFonts w:ascii="Century Gothic" w:hAnsi="Century Gothic" w:cs="Arial"/>
          <w:lang w:val="en-US"/>
        </w:rPr>
        <w:t>carer</w:t>
      </w:r>
      <w:proofErr w:type="spellEnd"/>
      <w:r w:rsidRPr="00624ECA">
        <w:rPr>
          <w:rFonts w:ascii="Century Gothic" w:hAnsi="Century Gothic" w:cs="Arial"/>
          <w:lang w:val="en-US"/>
        </w:rPr>
        <w:t>.</w:t>
      </w:r>
    </w:p>
    <w:p w:rsidR="008B7A67" w:rsidRPr="00624ECA" w:rsidRDefault="008B7A67" w:rsidP="008B7A67">
      <w:pPr>
        <w:pStyle w:val="ListParagraph"/>
        <w:numPr>
          <w:ilvl w:val="0"/>
          <w:numId w:val="2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I consent to my medical team arranging a case conference regarding my </w:t>
      </w:r>
      <w:r w:rsidR="001354DA" w:rsidRPr="00624ECA">
        <w:rPr>
          <w:rFonts w:ascii="Century Gothic" w:hAnsi="Century Gothic" w:cs="Arial"/>
          <w:lang w:val="en-US"/>
        </w:rPr>
        <w:t>health management</w:t>
      </w:r>
      <w:r w:rsidR="001354DA">
        <w:rPr>
          <w:rFonts w:ascii="Century Gothic" w:hAnsi="Century Gothic" w:cs="Arial"/>
          <w:lang w:val="en-US"/>
        </w:rPr>
        <w:t>.</w:t>
      </w:r>
    </w:p>
    <w:p w:rsidR="00AA19F4" w:rsidRPr="00624ECA" w:rsidRDefault="00AA19F4" w:rsidP="00196828">
      <w:pPr>
        <w:spacing w:after="0" w:line="276" w:lineRule="auto"/>
        <w:rPr>
          <w:rFonts w:ascii="Century Gothic" w:hAnsi="Century Gothic" w:cs="Arial"/>
          <w:lang w:val="en-US"/>
        </w:rPr>
      </w:pPr>
    </w:p>
    <w:p w:rsidR="00196828" w:rsidRPr="00624ECA" w:rsidRDefault="000D455C" w:rsidP="00196828">
      <w:pPr>
        <w:spacing w:after="0" w:line="276" w:lineRule="auto"/>
        <w:rPr>
          <w:rFonts w:ascii="Century Gothic" w:hAnsi="Century Gothic" w:cs="Arial"/>
          <w:b/>
          <w:lang w:val="en-US"/>
        </w:rPr>
      </w:pPr>
      <w:sdt>
        <w:sdtPr>
          <w:rPr>
            <w:rFonts w:ascii="Century Gothic" w:hAnsi="Century Gothic" w:cs="Arial"/>
            <w:b/>
            <w:lang w:val="en-US"/>
          </w:rPr>
          <w:id w:val="-1229378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828" w:rsidRPr="00624ECA">
            <w:rPr>
              <w:rFonts w:ascii="Segoe UI Symbol" w:eastAsia="MS Gothic" w:hAnsi="Segoe UI Symbol" w:cs="Segoe UI Symbol"/>
              <w:b/>
              <w:lang w:val="en-US"/>
            </w:rPr>
            <w:t>☐</w:t>
          </w:r>
        </w:sdtContent>
      </w:sdt>
      <w:r w:rsidR="00196828" w:rsidRPr="00624ECA">
        <w:rPr>
          <w:rFonts w:ascii="Century Gothic" w:hAnsi="Century Gothic" w:cs="Arial"/>
          <w:b/>
          <w:lang w:val="en-US"/>
        </w:rPr>
        <w:t xml:space="preserve"> HOME MEDICATION REVIEW (HMR) CONSENT</w:t>
      </w:r>
    </w:p>
    <w:p w:rsidR="00196828" w:rsidRPr="00624ECA" w:rsidRDefault="00196828" w:rsidP="00196828">
      <w:pPr>
        <w:pStyle w:val="ListParagraph"/>
        <w:numPr>
          <w:ilvl w:val="0"/>
          <w:numId w:val="2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>I consent to having a Home Medication Review (HMR).</w:t>
      </w:r>
    </w:p>
    <w:p w:rsidR="00196828" w:rsidRPr="00624ECA" w:rsidRDefault="00196828" w:rsidP="00196828">
      <w:pPr>
        <w:pStyle w:val="ListParagraph"/>
        <w:numPr>
          <w:ilvl w:val="0"/>
          <w:numId w:val="2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I regularly attend </w:t>
      </w:r>
      <w:r w:rsidR="00E47BA5" w:rsidRPr="00624ECA">
        <w:rPr>
          <w:rStyle w:val="PlaceholderText"/>
          <w:rFonts w:ascii="Century Gothic" w:hAnsi="Century Gothic"/>
        </w:rPr>
        <w:t xml:space="preserve">_________________________________________________ </w:t>
      </w:r>
      <w:r w:rsidRPr="00624ECA">
        <w:rPr>
          <w:rFonts w:ascii="Century Gothic" w:hAnsi="Century Gothic" w:cs="Arial"/>
          <w:lang w:val="en-US"/>
        </w:rPr>
        <w:t xml:space="preserve">pharmacy </w:t>
      </w:r>
      <w:r w:rsidR="00E47BA5" w:rsidRPr="00624ECA">
        <w:rPr>
          <w:rFonts w:ascii="Century Gothic" w:hAnsi="Century Gothic" w:cs="Arial"/>
          <w:lang w:val="en-US"/>
        </w:rPr>
        <w:br/>
      </w:r>
      <w:r w:rsidRPr="00624ECA">
        <w:rPr>
          <w:rFonts w:ascii="Century Gothic" w:hAnsi="Century Gothic" w:cs="Arial"/>
          <w:lang w:val="en-US"/>
        </w:rPr>
        <w:t xml:space="preserve">in </w:t>
      </w:r>
      <w:r w:rsidR="00E47BA5" w:rsidRPr="00624ECA">
        <w:rPr>
          <w:rStyle w:val="PlaceholderText"/>
          <w:rFonts w:ascii="Century Gothic" w:hAnsi="Century Gothic"/>
        </w:rPr>
        <w:t>_________________________________________________________________________</w:t>
      </w:r>
    </w:p>
    <w:p w:rsidR="008B7A67" w:rsidRPr="00624ECA" w:rsidRDefault="00196828" w:rsidP="00196828">
      <w:pPr>
        <w:pStyle w:val="ListParagraph"/>
        <w:numPr>
          <w:ilvl w:val="0"/>
          <w:numId w:val="2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>I consent to the release of my medical history and medication to the pharmacist.</w:t>
      </w:r>
    </w:p>
    <w:p w:rsidR="00196828" w:rsidRPr="00624ECA" w:rsidRDefault="00196828" w:rsidP="00196828">
      <w:pPr>
        <w:pStyle w:val="ListParagraph"/>
        <w:numPr>
          <w:ilvl w:val="0"/>
          <w:numId w:val="2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>I understand the pharmacist will conduct the HMR and communicate to me information arising from the HMR.</w:t>
      </w:r>
    </w:p>
    <w:p w:rsidR="00AA19F4" w:rsidRDefault="00196828" w:rsidP="00196828">
      <w:pPr>
        <w:pStyle w:val="ListParagraph"/>
        <w:numPr>
          <w:ilvl w:val="0"/>
          <w:numId w:val="2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I consent to the release of my Medicare Number to the pharmacist for the pharmacist’s payment purposes. </w:t>
      </w:r>
    </w:p>
    <w:p w:rsidR="000E0D51" w:rsidRPr="000E0D51" w:rsidRDefault="000E0D51" w:rsidP="000E0D51">
      <w:pPr>
        <w:spacing w:after="0" w:line="276" w:lineRule="auto"/>
        <w:rPr>
          <w:rFonts w:ascii="Century Gothic" w:hAnsi="Century Gothic" w:cs="Arial"/>
          <w:lang w:val="en-US"/>
        </w:rPr>
      </w:pPr>
    </w:p>
    <w:p w:rsidR="00196828" w:rsidRPr="00624ECA" w:rsidRDefault="001E262A" w:rsidP="00E47BA5">
      <w:pPr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br/>
      </w:r>
      <w:r w:rsidR="001C53D7">
        <w:rPr>
          <w:rFonts w:ascii="Century Gothic" w:hAnsi="Century Gothic" w:cs="Arial"/>
          <w:b/>
          <w:lang w:val="en-US"/>
        </w:rPr>
        <w:t>Client</w:t>
      </w:r>
      <w:r w:rsidR="00196828" w:rsidRPr="00624ECA">
        <w:rPr>
          <w:rFonts w:ascii="Century Gothic" w:hAnsi="Century Gothic" w:cs="Arial"/>
          <w:b/>
          <w:lang w:val="en-US"/>
        </w:rPr>
        <w:t xml:space="preserve"> signature and consent: </w:t>
      </w:r>
      <w:r w:rsidR="00E47BA5" w:rsidRPr="00624ECA">
        <w:rPr>
          <w:rFonts w:ascii="Century Gothic" w:hAnsi="Century Gothic" w:cs="Arial"/>
          <w:lang w:val="en-US"/>
        </w:rPr>
        <w:t>______________________________________________</w:t>
      </w:r>
    </w:p>
    <w:p w:rsidR="00AA19F4" w:rsidRPr="00624ECA" w:rsidRDefault="00AA19F4" w:rsidP="00196828">
      <w:pPr>
        <w:spacing w:after="0" w:line="276" w:lineRule="auto"/>
        <w:rPr>
          <w:rFonts w:ascii="Century Gothic" w:hAnsi="Century Gothic" w:cs="Arial"/>
          <w:b/>
          <w:lang w:val="en-US"/>
        </w:rPr>
      </w:pPr>
    </w:p>
    <w:p w:rsidR="00196828" w:rsidRPr="00624ECA" w:rsidRDefault="001C53D7" w:rsidP="00196828">
      <w:pPr>
        <w:spacing w:after="0" w:line="276" w:lineRule="auto"/>
        <w:rPr>
          <w:rFonts w:ascii="Century Gothic" w:hAnsi="Century Gothic" w:cs="Arial"/>
          <w:b/>
          <w:lang w:val="en-US"/>
        </w:rPr>
      </w:pPr>
      <w:r>
        <w:rPr>
          <w:rFonts w:ascii="Century Gothic" w:hAnsi="Century Gothic" w:cs="Arial"/>
          <w:b/>
          <w:lang w:val="en-US"/>
        </w:rPr>
        <w:t>Client</w:t>
      </w:r>
      <w:r w:rsidR="00196828" w:rsidRPr="00624ECA">
        <w:rPr>
          <w:rFonts w:ascii="Century Gothic" w:hAnsi="Century Gothic" w:cs="Arial"/>
          <w:b/>
          <w:lang w:val="en-US"/>
        </w:rPr>
        <w:t xml:space="preserve"> name: </w:t>
      </w:r>
      <w:r w:rsidR="00E47BA5" w:rsidRPr="00624ECA">
        <w:rPr>
          <w:rStyle w:val="PlaceholderText"/>
          <w:rFonts w:ascii="Century Gothic" w:hAnsi="Century Gothic"/>
        </w:rPr>
        <w:t>____________________________________</w:t>
      </w:r>
      <w:r w:rsidR="000E0D51">
        <w:rPr>
          <w:rStyle w:val="PlaceholderText"/>
          <w:rFonts w:ascii="Century Gothic" w:hAnsi="Century Gothic"/>
        </w:rPr>
        <w:t>__________________________</w:t>
      </w:r>
    </w:p>
    <w:p w:rsidR="00AA19F4" w:rsidRPr="00624ECA" w:rsidRDefault="00AA19F4" w:rsidP="00196828">
      <w:pPr>
        <w:spacing w:after="0" w:line="276" w:lineRule="auto"/>
        <w:rPr>
          <w:rFonts w:ascii="Century Gothic" w:hAnsi="Century Gothic" w:cs="Arial"/>
          <w:b/>
          <w:lang w:val="en-US"/>
        </w:rPr>
      </w:pPr>
    </w:p>
    <w:p w:rsidR="00196828" w:rsidRPr="00624ECA" w:rsidRDefault="00196828" w:rsidP="00196828">
      <w:pPr>
        <w:spacing w:after="0" w:line="276" w:lineRule="auto"/>
        <w:rPr>
          <w:rFonts w:ascii="Century Gothic" w:hAnsi="Century Gothic" w:cs="Arial"/>
          <w:b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t>D</w:t>
      </w:r>
      <w:r w:rsidR="00AB5329" w:rsidRPr="00624ECA">
        <w:rPr>
          <w:rFonts w:ascii="Century Gothic" w:hAnsi="Century Gothic" w:cs="Arial"/>
          <w:b/>
          <w:lang w:val="en-US"/>
        </w:rPr>
        <w:t>ate:</w:t>
      </w:r>
      <w:r w:rsidR="000E0D51" w:rsidRPr="000E0D51">
        <w:rPr>
          <w:rFonts w:ascii="Century Gothic" w:hAnsi="Century Gothic" w:cs="Arial"/>
          <w:lang w:val="en-US"/>
        </w:rPr>
        <w:t xml:space="preserve"> </w:t>
      </w:r>
      <w:r w:rsidR="000E0D51" w:rsidRPr="00624ECA">
        <w:rPr>
          <w:rFonts w:ascii="Century Gothic" w:hAnsi="Century Gothic" w:cs="Arial"/>
          <w:lang w:val="en-US"/>
        </w:rPr>
        <w:t>______________________</w:t>
      </w:r>
    </w:p>
    <w:p w:rsidR="00196828" w:rsidRPr="00624ECA" w:rsidRDefault="00196828" w:rsidP="00196828">
      <w:pPr>
        <w:spacing w:after="0" w:line="276" w:lineRule="auto"/>
        <w:rPr>
          <w:rFonts w:ascii="Century Gothic" w:hAnsi="Century Gothic" w:cs="Arial"/>
          <w:b/>
          <w:lang w:val="en-US"/>
        </w:rPr>
      </w:pPr>
    </w:p>
    <w:p w:rsidR="00196828" w:rsidRPr="00624ECA" w:rsidRDefault="00196828" w:rsidP="00196828">
      <w:pPr>
        <w:spacing w:after="0" w:line="276" w:lineRule="auto"/>
        <w:rPr>
          <w:rFonts w:ascii="Century Gothic" w:hAnsi="Century Gothic" w:cs="Arial"/>
          <w:lang w:val="en-US"/>
        </w:rPr>
      </w:pPr>
      <w:proofErr w:type="gramStart"/>
      <w:r w:rsidRPr="00624ECA">
        <w:rPr>
          <w:rFonts w:ascii="Century Gothic" w:hAnsi="Century Gothic" w:cs="Arial"/>
          <w:lang w:val="en-US"/>
        </w:rPr>
        <w:t xml:space="preserve">I have discussed the proposed referral to the CCSS Program with the </w:t>
      </w:r>
      <w:r w:rsidR="001C53D7">
        <w:rPr>
          <w:rFonts w:ascii="Century Gothic" w:hAnsi="Century Gothic" w:cs="Arial"/>
          <w:lang w:val="en-US"/>
        </w:rPr>
        <w:t>client</w:t>
      </w:r>
      <w:r w:rsidRPr="00624ECA">
        <w:rPr>
          <w:rFonts w:ascii="Century Gothic" w:hAnsi="Century Gothic" w:cs="Arial"/>
          <w:lang w:val="en-US"/>
        </w:rPr>
        <w:t xml:space="preserve"> and am satisfied that the </w:t>
      </w:r>
      <w:r w:rsidR="001C53D7">
        <w:rPr>
          <w:rFonts w:ascii="Century Gothic" w:hAnsi="Century Gothic" w:cs="Arial"/>
          <w:lang w:val="en-US"/>
        </w:rPr>
        <w:t>client</w:t>
      </w:r>
      <w:r w:rsidRPr="00624ECA">
        <w:rPr>
          <w:rFonts w:ascii="Century Gothic" w:hAnsi="Century Gothic" w:cs="Arial"/>
          <w:lang w:val="en-US"/>
        </w:rPr>
        <w:t xml:space="preserve"> understands and is able to provide informed consent to this.</w:t>
      </w:r>
      <w:proofErr w:type="gramEnd"/>
      <w:r w:rsidRPr="00624ECA">
        <w:rPr>
          <w:rFonts w:ascii="Century Gothic" w:hAnsi="Century Gothic" w:cs="Arial"/>
          <w:lang w:val="en-US"/>
        </w:rPr>
        <w:t xml:space="preserve"> </w:t>
      </w:r>
    </w:p>
    <w:p w:rsidR="00196828" w:rsidRPr="00624ECA" w:rsidRDefault="00AA02EB" w:rsidP="00196828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br/>
      </w:r>
      <w:r w:rsidR="00196828" w:rsidRPr="00624ECA">
        <w:rPr>
          <w:rFonts w:ascii="Century Gothic" w:hAnsi="Century Gothic" w:cs="Arial"/>
          <w:b/>
          <w:lang w:val="en-US"/>
        </w:rPr>
        <w:t xml:space="preserve">Referring GP’s signature: </w:t>
      </w:r>
      <w:r w:rsidRPr="00624ECA">
        <w:rPr>
          <w:rFonts w:ascii="Century Gothic" w:hAnsi="Century Gothic" w:cs="Arial"/>
          <w:lang w:val="en-US"/>
        </w:rPr>
        <w:t>___________________________________________________</w:t>
      </w:r>
    </w:p>
    <w:p w:rsidR="00196828" w:rsidRPr="00624ECA" w:rsidRDefault="00AA02EB" w:rsidP="00196828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br/>
      </w:r>
      <w:r w:rsidR="00196828" w:rsidRPr="00624ECA">
        <w:rPr>
          <w:rFonts w:ascii="Century Gothic" w:hAnsi="Century Gothic" w:cs="Arial"/>
          <w:b/>
          <w:lang w:val="en-US"/>
        </w:rPr>
        <w:t xml:space="preserve">GP name: </w:t>
      </w:r>
      <w:r w:rsidRPr="00624ECA">
        <w:rPr>
          <w:rFonts w:ascii="Century Gothic" w:hAnsi="Century Gothic" w:cs="Arial"/>
          <w:lang w:val="en-US"/>
        </w:rPr>
        <w:t>_______________________________________________________________</w:t>
      </w:r>
      <w:r w:rsidR="000E0D51">
        <w:rPr>
          <w:rFonts w:ascii="Century Gothic" w:hAnsi="Century Gothic" w:cs="Arial"/>
          <w:u w:val="single"/>
          <w:lang w:val="en-US"/>
        </w:rPr>
        <w:t xml:space="preserve">  </w:t>
      </w:r>
      <w:r w:rsidRPr="00624ECA">
        <w:rPr>
          <w:rFonts w:ascii="Century Gothic" w:hAnsi="Century Gothic" w:cs="Arial"/>
          <w:lang w:val="en-US"/>
        </w:rPr>
        <w:t>_</w:t>
      </w:r>
    </w:p>
    <w:p w:rsidR="00196828" w:rsidRPr="00624ECA" w:rsidRDefault="00AA02EB" w:rsidP="00196828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br/>
      </w:r>
      <w:r w:rsidR="00196828" w:rsidRPr="00624ECA">
        <w:rPr>
          <w:rFonts w:ascii="Century Gothic" w:hAnsi="Century Gothic" w:cs="Arial"/>
          <w:b/>
          <w:lang w:val="en-US"/>
        </w:rPr>
        <w:t xml:space="preserve">Date of referral: </w:t>
      </w:r>
      <w:r w:rsidR="000E0D51" w:rsidRPr="00624ECA">
        <w:rPr>
          <w:rFonts w:ascii="Century Gothic" w:hAnsi="Century Gothic" w:cs="Arial"/>
          <w:lang w:val="en-US"/>
        </w:rPr>
        <w:t>______________________</w:t>
      </w:r>
    </w:p>
    <w:p w:rsidR="00AA19F4" w:rsidRPr="003F4F49" w:rsidRDefault="00AA02EB" w:rsidP="00196828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br/>
      </w:r>
      <w:r w:rsidR="00196828" w:rsidRPr="00624ECA">
        <w:rPr>
          <w:rFonts w:ascii="Century Gothic" w:hAnsi="Century Gothic" w:cs="Arial"/>
          <w:b/>
          <w:lang w:val="en-US"/>
        </w:rPr>
        <w:t xml:space="preserve">Care Coordinator signature: </w:t>
      </w:r>
      <w:r w:rsidRPr="00624ECA">
        <w:rPr>
          <w:rFonts w:ascii="Century Gothic" w:hAnsi="Century Gothic" w:cs="Arial"/>
          <w:lang w:val="en-US"/>
        </w:rPr>
        <w:t>________________________________</w:t>
      </w:r>
      <w:r w:rsidR="000E0D51">
        <w:rPr>
          <w:rFonts w:ascii="Century Gothic" w:hAnsi="Century Gothic" w:cs="Arial"/>
          <w:lang w:val="en-US"/>
        </w:rPr>
        <w:t>________________</w:t>
      </w:r>
    </w:p>
    <w:p w:rsidR="00196828" w:rsidRPr="00624ECA" w:rsidRDefault="00AA02EB" w:rsidP="00196828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br/>
      </w:r>
      <w:r w:rsidR="00196828" w:rsidRPr="00624ECA">
        <w:rPr>
          <w:rFonts w:ascii="Century Gothic" w:hAnsi="Century Gothic" w:cs="Arial"/>
          <w:b/>
          <w:lang w:val="en-US"/>
        </w:rPr>
        <w:t xml:space="preserve">Name of Care Coordinator: </w:t>
      </w:r>
      <w:r w:rsidR="00624ECA">
        <w:rPr>
          <w:rFonts w:ascii="Century Gothic" w:hAnsi="Century Gothic" w:cs="Arial"/>
          <w:u w:val="single"/>
          <w:lang w:val="en-US"/>
        </w:rPr>
        <w:t xml:space="preserve"> </w:t>
      </w:r>
      <w:r w:rsidR="00624ECA" w:rsidRPr="00624ECA">
        <w:rPr>
          <w:rFonts w:ascii="Century Gothic" w:hAnsi="Century Gothic" w:cs="Arial"/>
          <w:lang w:val="en-US"/>
        </w:rPr>
        <w:t>_________________</w:t>
      </w:r>
      <w:r w:rsidR="000E0D51">
        <w:rPr>
          <w:rFonts w:ascii="Century Gothic" w:hAnsi="Century Gothic" w:cs="Arial"/>
          <w:lang w:val="en-US"/>
        </w:rPr>
        <w:t>_______________________________</w:t>
      </w:r>
    </w:p>
    <w:p w:rsidR="00D452BD" w:rsidRDefault="00AA02EB" w:rsidP="003F4F49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br/>
      </w:r>
      <w:r w:rsidR="00757A2E" w:rsidRPr="00624ECA">
        <w:rPr>
          <w:rFonts w:ascii="Century Gothic" w:hAnsi="Century Gothic" w:cs="Arial"/>
          <w:b/>
          <w:lang w:val="en-US"/>
        </w:rPr>
        <w:t xml:space="preserve">Date: </w:t>
      </w:r>
      <w:r w:rsidR="00624ECA" w:rsidRPr="00624ECA">
        <w:rPr>
          <w:rFonts w:ascii="Century Gothic" w:hAnsi="Century Gothic" w:cs="Arial"/>
          <w:lang w:val="en-US"/>
        </w:rPr>
        <w:t>______________________</w:t>
      </w:r>
    </w:p>
    <w:p w:rsidR="00AB5329" w:rsidRDefault="00AB5329" w:rsidP="003F4F49">
      <w:pPr>
        <w:spacing w:after="0" w:line="276" w:lineRule="auto"/>
        <w:rPr>
          <w:rFonts w:ascii="Century Gothic" w:hAnsi="Century Gothic" w:cs="Arial"/>
          <w:lang w:val="en-US"/>
        </w:rPr>
      </w:pPr>
    </w:p>
    <w:p w:rsidR="00AB5329" w:rsidRDefault="00AB5329" w:rsidP="003F4F49">
      <w:pPr>
        <w:spacing w:after="0" w:line="276" w:lineRule="auto"/>
        <w:rPr>
          <w:rFonts w:ascii="Century Gothic" w:hAnsi="Century Gothic" w:cs="Arial"/>
          <w:lang w:val="en-US"/>
        </w:rPr>
      </w:pPr>
    </w:p>
    <w:p w:rsidR="00AB5329" w:rsidRDefault="00AB5329" w:rsidP="003F4F49">
      <w:pPr>
        <w:spacing w:after="0" w:line="276" w:lineRule="auto"/>
        <w:rPr>
          <w:rFonts w:ascii="Century Gothic" w:hAnsi="Century Gothic" w:cs="Arial"/>
          <w:lang w:val="en-US"/>
        </w:rPr>
      </w:pPr>
    </w:p>
    <w:p w:rsidR="00AB5329" w:rsidRDefault="00AB5329" w:rsidP="003F4F49">
      <w:pPr>
        <w:spacing w:after="0" w:line="276" w:lineRule="auto"/>
        <w:rPr>
          <w:rFonts w:ascii="Century Gothic" w:hAnsi="Century Gothic" w:cs="Arial"/>
          <w:lang w:val="en-US"/>
        </w:rPr>
      </w:pPr>
    </w:p>
    <w:p w:rsidR="00757A2E" w:rsidRPr="00624ECA" w:rsidRDefault="00757A2E" w:rsidP="00757A2E">
      <w:pPr>
        <w:shd w:val="clear" w:color="auto" w:fill="F7CAAC" w:themeFill="accent2" w:themeFillTint="66"/>
        <w:spacing w:after="0" w:line="276" w:lineRule="auto"/>
        <w:rPr>
          <w:rFonts w:ascii="Century Gothic" w:hAnsi="Century Gothic" w:cs="Arial"/>
          <w:b/>
          <w:lang w:val="en-US"/>
        </w:rPr>
      </w:pPr>
      <w:r w:rsidRPr="00624ECA">
        <w:rPr>
          <w:rFonts w:ascii="Century Gothic" w:hAnsi="Century Gothic" w:cs="Arial"/>
          <w:b/>
          <w:lang w:val="en-US"/>
        </w:rPr>
        <w:t>Notes</w:t>
      </w:r>
    </w:p>
    <w:p w:rsidR="009954E6" w:rsidRPr="00624ECA" w:rsidRDefault="009954E6" w:rsidP="00196828">
      <w:pPr>
        <w:spacing w:after="0" w:line="276" w:lineRule="auto"/>
        <w:rPr>
          <w:rFonts w:ascii="Century Gothic" w:hAnsi="Century Gothic" w:cs="Arial"/>
          <w:b/>
          <w:vertAlign w:val="superscript"/>
          <w:lang w:val="en-US"/>
        </w:rPr>
      </w:pPr>
    </w:p>
    <w:p w:rsidR="00757A2E" w:rsidRPr="00624ECA" w:rsidRDefault="00757A2E" w:rsidP="00196828">
      <w:pPr>
        <w:spacing w:after="0" w:line="276" w:lineRule="auto"/>
        <w:rPr>
          <w:rFonts w:ascii="Century Gothic" w:hAnsi="Century Gothic" w:cs="Arial"/>
          <w:b/>
          <w:lang w:val="en-US"/>
        </w:rPr>
      </w:pPr>
      <w:r w:rsidRPr="00624ECA">
        <w:rPr>
          <w:rFonts w:ascii="Century Gothic" w:hAnsi="Century Gothic" w:cs="Arial"/>
          <w:b/>
          <w:vertAlign w:val="superscript"/>
          <w:lang w:val="en-US"/>
        </w:rPr>
        <w:t>1</w:t>
      </w:r>
      <w:r w:rsidRPr="00624ECA">
        <w:rPr>
          <w:rFonts w:ascii="Century Gothic" w:hAnsi="Century Gothic" w:cs="Arial"/>
          <w:b/>
          <w:lang w:val="en-US"/>
        </w:rPr>
        <w:t>Care Coordination Criteria</w:t>
      </w:r>
    </w:p>
    <w:p w:rsidR="00757A2E" w:rsidRPr="00624ECA" w:rsidRDefault="00757A2E" w:rsidP="00196828">
      <w:p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>Client:</w:t>
      </w:r>
    </w:p>
    <w:p w:rsidR="00757A2E" w:rsidRPr="00624ECA" w:rsidRDefault="00757A2E" w:rsidP="00757A2E">
      <w:pPr>
        <w:pStyle w:val="ListParagraph"/>
        <w:numPr>
          <w:ilvl w:val="0"/>
          <w:numId w:val="3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>is at significant risk of experiencing otherwise avoidable (lengthy and/or frequent) hospital admissions</w:t>
      </w:r>
    </w:p>
    <w:p w:rsidR="00757A2E" w:rsidRPr="00624ECA" w:rsidRDefault="00757A2E" w:rsidP="00757A2E">
      <w:pPr>
        <w:pStyle w:val="ListParagraph"/>
        <w:numPr>
          <w:ilvl w:val="0"/>
          <w:numId w:val="3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>is at risk of inappropriate use of services, such as hospital emergency presentations</w:t>
      </w:r>
    </w:p>
    <w:p w:rsidR="00757A2E" w:rsidRPr="00624ECA" w:rsidRDefault="00757A2E" w:rsidP="00757A2E">
      <w:pPr>
        <w:pStyle w:val="ListParagraph"/>
        <w:numPr>
          <w:ilvl w:val="0"/>
          <w:numId w:val="3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>is not using community based services appropriately or at all</w:t>
      </w:r>
    </w:p>
    <w:p w:rsidR="00757A2E" w:rsidRPr="00624ECA" w:rsidRDefault="00757A2E" w:rsidP="00757A2E">
      <w:pPr>
        <w:pStyle w:val="ListParagraph"/>
        <w:numPr>
          <w:ilvl w:val="0"/>
          <w:numId w:val="3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>needs help to overcome barriers to access services</w:t>
      </w:r>
    </w:p>
    <w:p w:rsidR="00757A2E" w:rsidRPr="00624ECA" w:rsidRDefault="00012BCA" w:rsidP="00757A2E">
      <w:pPr>
        <w:pStyle w:val="ListParagraph"/>
        <w:numPr>
          <w:ilvl w:val="0"/>
          <w:numId w:val="3"/>
        </w:numPr>
        <w:spacing w:after="0" w:line="276" w:lineRule="auto"/>
        <w:rPr>
          <w:rFonts w:ascii="Century Gothic" w:hAnsi="Century Gothic" w:cs="Arial"/>
          <w:lang w:val="en-US"/>
        </w:rPr>
      </w:pPr>
      <w:proofErr w:type="gramStart"/>
      <w:r w:rsidRPr="00624ECA">
        <w:rPr>
          <w:rFonts w:ascii="Century Gothic" w:hAnsi="Century Gothic" w:cs="Arial"/>
          <w:lang w:val="en-US"/>
        </w:rPr>
        <w:t>is</w:t>
      </w:r>
      <w:proofErr w:type="gramEnd"/>
      <w:r w:rsidRPr="00624ECA">
        <w:rPr>
          <w:rFonts w:ascii="Century Gothic" w:hAnsi="Century Gothic" w:cs="Arial"/>
          <w:lang w:val="en-US"/>
        </w:rPr>
        <w:t xml:space="preserve"> unable to manage a mix of multiple community-based services.</w:t>
      </w:r>
    </w:p>
    <w:p w:rsidR="00012BCA" w:rsidRPr="00624ECA" w:rsidRDefault="00012BCA" w:rsidP="00012BCA">
      <w:pPr>
        <w:spacing w:after="0" w:line="276" w:lineRule="auto"/>
        <w:rPr>
          <w:rFonts w:ascii="Century Gothic" w:hAnsi="Century Gothic" w:cs="Arial"/>
          <w:lang w:val="en-US"/>
        </w:rPr>
      </w:pPr>
    </w:p>
    <w:p w:rsidR="00012BCA" w:rsidRPr="00624ECA" w:rsidRDefault="00012BCA" w:rsidP="00012BCA">
      <w:pPr>
        <w:spacing w:after="0" w:line="276" w:lineRule="auto"/>
        <w:rPr>
          <w:rFonts w:ascii="Century Gothic" w:hAnsi="Century Gothic" w:cs="Arial"/>
          <w:b/>
          <w:lang w:val="en-US"/>
        </w:rPr>
      </w:pPr>
      <w:r w:rsidRPr="00624ECA">
        <w:rPr>
          <w:rFonts w:ascii="Century Gothic" w:hAnsi="Century Gothic" w:cs="Arial"/>
          <w:b/>
          <w:vertAlign w:val="superscript"/>
          <w:lang w:val="en-US"/>
        </w:rPr>
        <w:t>2</w:t>
      </w:r>
      <w:r w:rsidRPr="00624ECA">
        <w:rPr>
          <w:rFonts w:ascii="Century Gothic" w:hAnsi="Century Gothic" w:cs="Arial"/>
          <w:b/>
          <w:lang w:val="en-US"/>
        </w:rPr>
        <w:t>Supplementary Services Criteria</w:t>
      </w:r>
    </w:p>
    <w:p w:rsidR="00012BCA" w:rsidRPr="00624ECA" w:rsidRDefault="00012BCA" w:rsidP="00012BCA">
      <w:pPr>
        <w:pStyle w:val="ListParagraph"/>
        <w:numPr>
          <w:ilvl w:val="0"/>
          <w:numId w:val="4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>to address risk factors, such as a waiting period for a service longer than is clinically appropriate</w:t>
      </w:r>
    </w:p>
    <w:p w:rsidR="00012BCA" w:rsidRPr="00624ECA" w:rsidRDefault="00012BCA" w:rsidP="00012BCA">
      <w:pPr>
        <w:pStyle w:val="ListParagraph"/>
        <w:numPr>
          <w:ilvl w:val="0"/>
          <w:numId w:val="4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>to reduce the likelihood of a hospital admission</w:t>
      </w:r>
    </w:p>
    <w:p w:rsidR="00012BCA" w:rsidRPr="00624ECA" w:rsidRDefault="00012BCA" w:rsidP="00012BCA">
      <w:pPr>
        <w:pStyle w:val="ListParagraph"/>
        <w:numPr>
          <w:ilvl w:val="0"/>
          <w:numId w:val="4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 xml:space="preserve">to reduce the </w:t>
      </w:r>
      <w:r w:rsidR="001C53D7">
        <w:rPr>
          <w:rFonts w:ascii="Century Gothic" w:hAnsi="Century Gothic" w:cs="Arial"/>
          <w:lang w:val="en-US"/>
        </w:rPr>
        <w:t>client</w:t>
      </w:r>
      <w:r w:rsidRPr="00624ECA">
        <w:rPr>
          <w:rFonts w:ascii="Century Gothic" w:hAnsi="Century Gothic" w:cs="Arial"/>
          <w:lang w:val="en-US"/>
        </w:rPr>
        <w:t>’s length of stay in hospital</w:t>
      </w:r>
    </w:p>
    <w:p w:rsidR="00012BCA" w:rsidRPr="00624ECA" w:rsidRDefault="00012BCA" w:rsidP="00012BCA">
      <w:pPr>
        <w:pStyle w:val="ListParagraph"/>
        <w:numPr>
          <w:ilvl w:val="0"/>
          <w:numId w:val="4"/>
        </w:numPr>
        <w:spacing w:after="0" w:line="276" w:lineRule="auto"/>
        <w:rPr>
          <w:rFonts w:ascii="Century Gothic" w:hAnsi="Century Gothic" w:cs="Arial"/>
          <w:lang w:val="en-US"/>
        </w:rPr>
      </w:pPr>
      <w:r w:rsidRPr="00624ECA">
        <w:rPr>
          <w:rFonts w:ascii="Century Gothic" w:hAnsi="Century Gothic" w:cs="Arial"/>
          <w:lang w:val="en-US"/>
        </w:rPr>
        <w:t>as not available through other funding sources</w:t>
      </w:r>
    </w:p>
    <w:p w:rsidR="00012BCA" w:rsidRPr="00624ECA" w:rsidRDefault="00012BCA" w:rsidP="00012BCA">
      <w:pPr>
        <w:pStyle w:val="ListParagraph"/>
        <w:numPr>
          <w:ilvl w:val="0"/>
          <w:numId w:val="4"/>
        </w:numPr>
        <w:spacing w:after="0" w:line="276" w:lineRule="auto"/>
        <w:rPr>
          <w:rFonts w:ascii="Century Gothic" w:hAnsi="Century Gothic" w:cs="Arial"/>
          <w:lang w:val="en-US"/>
        </w:rPr>
      </w:pPr>
      <w:proofErr w:type="gramStart"/>
      <w:r w:rsidRPr="00624ECA">
        <w:rPr>
          <w:rFonts w:ascii="Century Gothic" w:hAnsi="Century Gothic" w:cs="Arial"/>
          <w:lang w:val="en-US"/>
        </w:rPr>
        <w:t>to</w:t>
      </w:r>
      <w:proofErr w:type="gramEnd"/>
      <w:r w:rsidRPr="00624ECA">
        <w:rPr>
          <w:rFonts w:ascii="Century Gothic" w:hAnsi="Century Gothic" w:cs="Arial"/>
          <w:lang w:val="en-US"/>
        </w:rPr>
        <w:t xml:space="preserve"> ensure access to a clinical service that would not be accessible because of the cost of a local transport service. </w:t>
      </w:r>
    </w:p>
    <w:p w:rsidR="001E262A" w:rsidRPr="00624ECA" w:rsidRDefault="001E262A" w:rsidP="001E262A">
      <w:pPr>
        <w:spacing w:after="0" w:line="276" w:lineRule="auto"/>
        <w:rPr>
          <w:rFonts w:ascii="Century Gothic" w:hAnsi="Century Gothic" w:cs="Arial"/>
          <w:lang w:val="en-US"/>
        </w:rPr>
      </w:pPr>
    </w:p>
    <w:p w:rsidR="001E262A" w:rsidRPr="00624ECA" w:rsidRDefault="001E262A" w:rsidP="001E262A">
      <w:pPr>
        <w:spacing w:after="0" w:line="276" w:lineRule="auto"/>
        <w:rPr>
          <w:rFonts w:ascii="Century Gothic" w:hAnsi="Century Gothic" w:cs="Arial"/>
          <w:lang w:val="en-US"/>
        </w:rPr>
      </w:pPr>
    </w:p>
    <w:p w:rsidR="00406A46" w:rsidRPr="00624ECA" w:rsidRDefault="00406A46" w:rsidP="001E262A">
      <w:pPr>
        <w:spacing w:after="0" w:line="276" w:lineRule="auto"/>
        <w:rPr>
          <w:rFonts w:ascii="Century Gothic" w:hAnsi="Century Gothic" w:cs="Arial"/>
          <w:lang w:val="en-US"/>
        </w:rPr>
      </w:pPr>
    </w:p>
    <w:p w:rsidR="00406A46" w:rsidRPr="00624ECA" w:rsidRDefault="00406A46" w:rsidP="001E262A">
      <w:pPr>
        <w:spacing w:after="0" w:line="276" w:lineRule="auto"/>
        <w:rPr>
          <w:rFonts w:ascii="Century Gothic" w:hAnsi="Century Gothic" w:cs="Arial"/>
          <w:lang w:val="en-US"/>
        </w:rPr>
      </w:pPr>
    </w:p>
    <w:p w:rsidR="00406A46" w:rsidRPr="00624ECA" w:rsidRDefault="00406A46" w:rsidP="00D60461">
      <w:pPr>
        <w:pStyle w:val="Title"/>
        <w:jc w:val="center"/>
        <w:rPr>
          <w:rFonts w:ascii="Century Gothic" w:hAnsi="Century Gothic" w:cstheme="minorHAnsi"/>
          <w:b/>
          <w:color w:val="ED7D31" w:themeColor="accent2"/>
          <w:sz w:val="48"/>
          <w:szCs w:val="48"/>
          <w:lang w:val="en-US"/>
        </w:rPr>
      </w:pPr>
    </w:p>
    <w:p w:rsidR="001C53D7" w:rsidRDefault="00406A46" w:rsidP="00D60461">
      <w:pPr>
        <w:pStyle w:val="Title"/>
        <w:jc w:val="center"/>
        <w:rPr>
          <w:rFonts w:ascii="Century Gothic" w:hAnsi="Century Gothic" w:cstheme="minorHAnsi"/>
          <w:b/>
          <w:color w:val="ED7D31" w:themeColor="accent2"/>
          <w:sz w:val="40"/>
          <w:szCs w:val="40"/>
          <w:shd w:val="clear" w:color="auto" w:fill="FFFFFF"/>
          <w:lang w:val="en-US"/>
        </w:rPr>
      </w:pPr>
      <w:r w:rsidRPr="001C53D7">
        <w:rPr>
          <w:rFonts w:ascii="Century Gothic" w:hAnsi="Century Gothic" w:cstheme="minorHAnsi"/>
          <w:b/>
          <w:color w:val="ED7D31" w:themeColor="accent2"/>
          <w:sz w:val="40"/>
          <w:szCs w:val="40"/>
          <w:lang w:val="en-US"/>
        </w:rPr>
        <w:t xml:space="preserve">Please fax this form to: </w:t>
      </w:r>
      <w:r w:rsidR="001C53D7">
        <w:rPr>
          <w:rFonts w:ascii="Century Gothic" w:hAnsi="Century Gothic" w:cstheme="minorHAnsi"/>
          <w:b/>
          <w:color w:val="ED7D31" w:themeColor="accent2"/>
          <w:sz w:val="40"/>
          <w:szCs w:val="40"/>
          <w:lang w:val="en-US"/>
        </w:rPr>
        <w:t>(</w:t>
      </w:r>
      <w:r w:rsidR="001C53D7" w:rsidRPr="001C53D7">
        <w:rPr>
          <w:rFonts w:ascii="Century Gothic" w:hAnsi="Century Gothic" w:cstheme="minorHAnsi"/>
          <w:b/>
          <w:color w:val="ED7D31" w:themeColor="accent2"/>
          <w:sz w:val="40"/>
          <w:szCs w:val="40"/>
          <w:lang w:val="en-US"/>
        </w:rPr>
        <w:t>07</w:t>
      </w:r>
      <w:r w:rsidR="001C53D7">
        <w:rPr>
          <w:rFonts w:ascii="Century Gothic" w:hAnsi="Century Gothic" w:cstheme="minorHAnsi"/>
          <w:b/>
          <w:color w:val="ED7D31" w:themeColor="accent2"/>
          <w:sz w:val="40"/>
          <w:szCs w:val="40"/>
          <w:lang w:val="en-US"/>
        </w:rPr>
        <w:t>)</w:t>
      </w:r>
      <w:r w:rsidR="001C53D7" w:rsidRPr="001C53D7">
        <w:rPr>
          <w:rFonts w:ascii="Century Gothic" w:hAnsi="Century Gothic" w:cstheme="minorHAnsi"/>
          <w:b/>
          <w:color w:val="ED7D31" w:themeColor="accent2"/>
          <w:sz w:val="40"/>
          <w:szCs w:val="40"/>
          <w:lang w:val="en-US"/>
        </w:rPr>
        <w:t xml:space="preserve"> 3205 8666</w:t>
      </w:r>
      <w:r w:rsidR="003F4F49" w:rsidRPr="001C53D7">
        <w:rPr>
          <w:rFonts w:ascii="Century Gothic" w:hAnsi="Century Gothic" w:cstheme="minorHAnsi"/>
          <w:b/>
          <w:color w:val="ED7D31" w:themeColor="accent2"/>
          <w:sz w:val="40"/>
          <w:szCs w:val="40"/>
          <w:shd w:val="clear" w:color="auto" w:fill="FFFFFF"/>
          <w:lang w:val="en-US"/>
        </w:rPr>
        <w:t xml:space="preserve"> </w:t>
      </w:r>
    </w:p>
    <w:p w:rsidR="00406A46" w:rsidRPr="001C53D7" w:rsidRDefault="001C53D7" w:rsidP="00D60461">
      <w:pPr>
        <w:pStyle w:val="Title"/>
        <w:jc w:val="center"/>
        <w:rPr>
          <w:rFonts w:ascii="Century Gothic" w:hAnsi="Century Gothic" w:cstheme="minorHAnsi"/>
          <w:b/>
          <w:color w:val="ED7D31" w:themeColor="accent2"/>
          <w:sz w:val="40"/>
          <w:szCs w:val="40"/>
          <w:lang w:val="en-US"/>
        </w:rPr>
      </w:pPr>
      <w:r w:rsidRPr="001C53D7">
        <w:rPr>
          <w:rFonts w:ascii="Century Gothic" w:hAnsi="Century Gothic" w:cstheme="minorHAnsi"/>
          <w:b/>
          <w:color w:val="ED7D31" w:themeColor="accent2"/>
          <w:sz w:val="40"/>
          <w:szCs w:val="40"/>
          <w:shd w:val="clear" w:color="auto" w:fill="FFFFFF"/>
          <w:lang w:val="en-US"/>
        </w:rPr>
        <w:t>O</w:t>
      </w:r>
      <w:r w:rsidR="00303424" w:rsidRPr="001C53D7">
        <w:rPr>
          <w:rFonts w:ascii="Century Gothic" w:hAnsi="Century Gothic" w:cstheme="minorHAnsi"/>
          <w:b/>
          <w:color w:val="ED7D31" w:themeColor="accent2"/>
          <w:sz w:val="40"/>
          <w:szCs w:val="40"/>
          <w:shd w:val="clear" w:color="auto" w:fill="FFFFFF"/>
          <w:lang w:val="en-US"/>
        </w:rPr>
        <w:t>r</w:t>
      </w:r>
      <w:r>
        <w:rPr>
          <w:rFonts w:ascii="Century Gothic" w:hAnsi="Century Gothic" w:cstheme="minorHAnsi"/>
          <w:b/>
          <w:color w:val="ED7D31" w:themeColor="accent2"/>
          <w:sz w:val="40"/>
          <w:szCs w:val="40"/>
          <w:shd w:val="clear" w:color="auto" w:fill="FFFFFF"/>
          <w:lang w:val="en-US"/>
        </w:rPr>
        <w:t xml:space="preserve"> e</w:t>
      </w:r>
      <w:r w:rsidR="00303424" w:rsidRPr="001C53D7">
        <w:rPr>
          <w:rFonts w:ascii="Century Gothic" w:hAnsi="Century Gothic" w:cstheme="minorHAnsi"/>
          <w:b/>
          <w:color w:val="ED7D31" w:themeColor="accent2"/>
          <w:sz w:val="40"/>
          <w:szCs w:val="40"/>
          <w:shd w:val="clear" w:color="auto" w:fill="FFFFFF"/>
          <w:lang w:val="en-US"/>
        </w:rPr>
        <w:t xml:space="preserve">mail: </w:t>
      </w:r>
      <w:r w:rsidRPr="001C53D7">
        <w:rPr>
          <w:rFonts w:ascii="Century Gothic" w:hAnsi="Century Gothic" w:cstheme="minorHAnsi"/>
          <w:b/>
          <w:color w:val="ED7D31" w:themeColor="accent2"/>
          <w:sz w:val="40"/>
          <w:szCs w:val="40"/>
          <w:shd w:val="clear" w:color="auto" w:fill="FFFFFF"/>
          <w:lang w:val="en-US"/>
        </w:rPr>
        <w:t>ITC</w:t>
      </w:r>
      <w:r w:rsidR="00303424" w:rsidRPr="001C53D7">
        <w:rPr>
          <w:rFonts w:ascii="Century Gothic" w:hAnsi="Century Gothic" w:cstheme="minorHAnsi"/>
          <w:b/>
          <w:color w:val="ED7D31" w:themeColor="accent2"/>
          <w:sz w:val="40"/>
          <w:szCs w:val="40"/>
          <w:shd w:val="clear" w:color="auto" w:fill="FFFFFF"/>
          <w:lang w:val="en-US"/>
        </w:rPr>
        <w:t>@iuih.org.au</w:t>
      </w:r>
    </w:p>
    <w:p w:rsidR="001C53D7" w:rsidRDefault="001C53D7" w:rsidP="001E262A">
      <w:pPr>
        <w:spacing w:after="0" w:line="276" w:lineRule="auto"/>
        <w:rPr>
          <w:rFonts w:ascii="Century Gothic" w:hAnsi="Century Gothic" w:cs="Arial"/>
          <w:lang w:val="en-US"/>
        </w:rPr>
      </w:pPr>
    </w:p>
    <w:p w:rsidR="001C53D7" w:rsidRDefault="001C53D7" w:rsidP="001E262A">
      <w:pPr>
        <w:spacing w:after="0" w:line="276" w:lineRule="auto"/>
        <w:rPr>
          <w:rFonts w:ascii="Century Gothic" w:hAnsi="Century Gothic" w:cs="Arial"/>
          <w:lang w:val="en-US"/>
        </w:rPr>
      </w:pPr>
    </w:p>
    <w:p w:rsidR="001C53D7" w:rsidRDefault="001C53D7" w:rsidP="001C53D7">
      <w:pPr>
        <w:spacing w:after="0" w:line="276" w:lineRule="auto"/>
        <w:jc w:val="center"/>
        <w:rPr>
          <w:rFonts w:ascii="Century Gothic" w:hAnsi="Century Gothic" w:cs="Arial"/>
          <w:b/>
          <w:sz w:val="40"/>
          <w:szCs w:val="40"/>
          <w:lang w:val="en-US"/>
        </w:rPr>
      </w:pPr>
      <w:r>
        <w:rPr>
          <w:rFonts w:ascii="Century Gothic" w:hAnsi="Century Gothic" w:cs="Arial"/>
          <w:b/>
          <w:sz w:val="40"/>
          <w:szCs w:val="40"/>
          <w:lang w:val="en-US"/>
        </w:rPr>
        <w:t xml:space="preserve">Any </w:t>
      </w:r>
      <w:r w:rsidRPr="001C53D7">
        <w:rPr>
          <w:rFonts w:ascii="Century Gothic" w:hAnsi="Century Gothic" w:cs="Arial"/>
          <w:b/>
          <w:sz w:val="40"/>
          <w:szCs w:val="40"/>
          <w:lang w:val="en-US"/>
        </w:rPr>
        <w:t xml:space="preserve">questions regarding this referral, please call the ITC hotline on </w:t>
      </w:r>
    </w:p>
    <w:p w:rsidR="00AA1D15" w:rsidRPr="001C53D7" w:rsidRDefault="001C53D7" w:rsidP="001C53D7">
      <w:pPr>
        <w:spacing w:after="0" w:line="276" w:lineRule="auto"/>
        <w:jc w:val="center"/>
        <w:rPr>
          <w:rFonts w:ascii="Century Gothic" w:hAnsi="Century Gothic" w:cs="Arial"/>
          <w:b/>
          <w:sz w:val="40"/>
          <w:szCs w:val="40"/>
          <w:lang w:val="en-US"/>
        </w:rPr>
      </w:pPr>
      <w:r w:rsidRPr="001C53D7">
        <w:rPr>
          <w:rFonts w:ascii="Century Gothic" w:hAnsi="Century Gothic" w:cs="Arial"/>
          <w:b/>
          <w:sz w:val="40"/>
          <w:szCs w:val="40"/>
          <w:lang w:val="en-US"/>
        </w:rPr>
        <w:t>1800 254 354</w:t>
      </w:r>
    </w:p>
    <w:p w:rsidR="00C64399" w:rsidRDefault="00C64399" w:rsidP="001E262A">
      <w:pPr>
        <w:spacing w:after="0" w:line="276" w:lineRule="auto"/>
        <w:rPr>
          <w:rFonts w:ascii="Century Gothic" w:hAnsi="Century Gothic" w:cs="Arial"/>
          <w:b/>
          <w:lang w:val="en-US"/>
        </w:rPr>
      </w:pPr>
    </w:p>
    <w:sectPr w:rsidR="00C64399" w:rsidSect="006B2E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8DA" w:rsidRDefault="004338DA" w:rsidP="000E206B">
      <w:pPr>
        <w:spacing w:after="0" w:line="240" w:lineRule="auto"/>
      </w:pPr>
      <w:r>
        <w:separator/>
      </w:r>
    </w:p>
  </w:endnote>
  <w:endnote w:type="continuationSeparator" w:id="0">
    <w:p w:rsidR="004338DA" w:rsidRDefault="004338DA" w:rsidP="000E2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55C" w:rsidRDefault="000D45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A46" w:rsidRPr="00624ECA" w:rsidRDefault="00406A46">
    <w:pPr>
      <w:pStyle w:val="Footer"/>
      <w:rPr>
        <w:b/>
        <w:color w:val="C45911" w:themeColor="accent2" w:themeShade="BF"/>
        <w:lang w:val="en-US"/>
      </w:rPr>
    </w:pPr>
    <w:r w:rsidRPr="00624ECA">
      <w:rPr>
        <w:b/>
        <w:color w:val="C45911" w:themeColor="accent2" w:themeShade="BF"/>
        <w:lang w:val="en-US"/>
      </w:rPr>
      <w:t>Please fax this form to: (07)</w:t>
    </w:r>
    <w:r w:rsidR="00303424" w:rsidRPr="00624ECA">
      <w:rPr>
        <w:b/>
        <w:color w:val="C45911" w:themeColor="accent2" w:themeShade="BF"/>
        <w:shd w:val="clear" w:color="auto" w:fill="FFFFFF"/>
        <w:lang w:val="en-US"/>
      </w:rPr>
      <w:t xml:space="preserve"> </w:t>
    </w:r>
    <w:r w:rsidR="001A4BB9">
      <w:rPr>
        <w:b/>
        <w:color w:val="C45911" w:themeColor="accent2" w:themeShade="BF"/>
        <w:shd w:val="clear" w:color="auto" w:fill="FFFFFF"/>
        <w:lang w:val="en-US"/>
      </w:rPr>
      <w:t>3205 8666</w:t>
    </w:r>
    <w:r w:rsidR="002522DE">
      <w:rPr>
        <w:b/>
        <w:color w:val="C45911" w:themeColor="accent2" w:themeShade="BF"/>
        <w:shd w:val="clear" w:color="auto" w:fill="FFFFFF"/>
        <w:lang w:val="en-US"/>
      </w:rPr>
      <w:t xml:space="preserve"> </w:t>
    </w:r>
    <w:r w:rsidR="00303424" w:rsidRPr="00624ECA">
      <w:rPr>
        <w:b/>
        <w:color w:val="C45911" w:themeColor="accent2" w:themeShade="BF"/>
        <w:shd w:val="clear" w:color="auto" w:fill="FFFFFF"/>
        <w:lang w:val="en-US"/>
      </w:rPr>
      <w:t xml:space="preserve">or Email: </w:t>
    </w:r>
    <w:r w:rsidR="001A4BB9">
      <w:rPr>
        <w:b/>
        <w:color w:val="C45911" w:themeColor="accent2" w:themeShade="BF"/>
        <w:shd w:val="clear" w:color="auto" w:fill="FFFFFF"/>
        <w:lang w:val="en-US"/>
      </w:rPr>
      <w:t>ITC</w:t>
    </w:r>
    <w:r w:rsidR="00303424" w:rsidRPr="00624ECA">
      <w:rPr>
        <w:b/>
        <w:color w:val="C45911" w:themeColor="accent2" w:themeShade="BF"/>
        <w:shd w:val="clear" w:color="auto" w:fill="FFFFFF"/>
        <w:lang w:val="en-US"/>
      </w:rPr>
      <w:t>@iuih.org.au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55C" w:rsidRDefault="000D45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8DA" w:rsidRDefault="004338DA" w:rsidP="000E206B">
      <w:pPr>
        <w:spacing w:after="0" w:line="240" w:lineRule="auto"/>
      </w:pPr>
      <w:r>
        <w:separator/>
      </w:r>
    </w:p>
  </w:footnote>
  <w:footnote w:type="continuationSeparator" w:id="0">
    <w:p w:rsidR="004338DA" w:rsidRDefault="004338DA" w:rsidP="000E2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55C" w:rsidRDefault="000D45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06B" w:rsidRPr="00D60461" w:rsidRDefault="00BD2616" w:rsidP="000E206B">
    <w:pPr>
      <w:pStyle w:val="Header"/>
      <w:jc w:val="right"/>
      <w:rPr>
        <w:color w:val="C45911" w:themeColor="accent2" w:themeShade="BF"/>
      </w:rPr>
    </w:pPr>
    <w:r w:rsidRPr="00BD2616">
      <w:rPr>
        <w:noProof/>
        <w:color w:val="C45911" w:themeColor="accent2" w:themeShade="BF"/>
        <w:lang w:eastAsia="en-AU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-714375</wp:posOffset>
              </wp:positionH>
              <wp:positionV relativeFrom="paragraph">
                <wp:posOffset>-335280</wp:posOffset>
              </wp:positionV>
              <wp:extent cx="3867150" cy="1404620"/>
              <wp:effectExtent l="0" t="0" r="19050" b="222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67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D2616" w:rsidRPr="000D455C" w:rsidRDefault="000D455C">
                          <w:pPr>
                            <w:rPr>
                              <w:sz w:val="20"/>
                            </w:rPr>
                          </w:pPr>
                          <w:proofErr w:type="gramStart"/>
                          <w:r w:rsidRPr="000D455C">
                            <w:rPr>
                              <w:sz w:val="20"/>
                            </w:rPr>
                            <w:t>This service</w:t>
                          </w:r>
                          <w:r w:rsidRPr="000D455C">
                            <w:rPr>
                              <w:sz w:val="20"/>
                            </w:rPr>
                            <w:t xml:space="preserve"> was jointly funded by the Australian Government a</w:t>
                          </w:r>
                          <w:r w:rsidRPr="000D455C">
                            <w:rPr>
                              <w:sz w:val="20"/>
                            </w:rPr>
                            <w:t>nd The Institute</w:t>
                          </w:r>
                          <w:proofErr w:type="gramEnd"/>
                          <w:r w:rsidRPr="000D455C">
                            <w:rPr>
                              <w:sz w:val="20"/>
                            </w:rPr>
                            <w:t xml:space="preserve"> for Urban Indigenous Health 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56.25pt;margin-top:-26.4pt;width:304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" strokecolor="white [3212]">
              <v:textbox style="mso-fit-shape-to-text:t">
                <w:txbxContent>
                  <w:p w:rsidR="00BD2616" w:rsidRPr="000D455C" w:rsidRDefault="000D455C">
                    <w:pPr>
                      <w:rPr>
                        <w:sz w:val="20"/>
                      </w:rPr>
                    </w:pPr>
                    <w:proofErr w:type="gramStart"/>
                    <w:r w:rsidRPr="000D455C">
                      <w:rPr>
                        <w:sz w:val="20"/>
                      </w:rPr>
                      <w:t>This service</w:t>
                    </w:r>
                    <w:r w:rsidRPr="000D455C">
                      <w:rPr>
                        <w:sz w:val="20"/>
                      </w:rPr>
                      <w:t xml:space="preserve"> was jointly funded by the Australian Government a</w:t>
                    </w:r>
                    <w:r w:rsidRPr="000D455C">
                      <w:rPr>
                        <w:sz w:val="20"/>
                      </w:rPr>
                      <w:t>nd The Institute</w:t>
                    </w:r>
                    <w:proofErr w:type="gramEnd"/>
                    <w:r w:rsidRPr="000D455C">
                      <w:rPr>
                        <w:sz w:val="20"/>
                      </w:rPr>
                      <w:t xml:space="preserve"> for Urban Indigenous Health </w:t>
                    </w:r>
                    <w:bookmarkStart w:id="1" w:name="_GoBack"/>
                    <w:bookmarkEnd w:id="1"/>
                  </w:p>
                </w:txbxContent>
              </v:textbox>
              <w10:wrap type="square"/>
            </v:shape>
          </w:pict>
        </mc:Fallback>
      </mc:AlternateContent>
    </w:r>
    <w:r w:rsidR="000A2386" w:rsidRPr="00D60461">
      <w:rPr>
        <w:noProof/>
        <w:color w:val="C45911" w:themeColor="accent2" w:themeShade="BF"/>
        <w:lang w:eastAsia="en-AU"/>
      </w:rPr>
      <w:drawing>
        <wp:anchor distT="0" distB="0" distL="114300" distR="114300" simplePos="0" relativeHeight="251659264" behindDoc="0" locked="0" layoutInCell="1" allowOverlap="1" wp14:anchorId="3BC525A4" wp14:editId="1541E277">
          <wp:simplePos x="0" y="0"/>
          <wp:positionH relativeFrom="column">
            <wp:posOffset>4572000</wp:posOffset>
          </wp:positionH>
          <wp:positionV relativeFrom="paragraph">
            <wp:posOffset>-176530</wp:posOffset>
          </wp:positionV>
          <wp:extent cx="1485900" cy="810895"/>
          <wp:effectExtent l="0" t="0" r="0" b="8255"/>
          <wp:wrapTopAndBottom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UIH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810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55C" w:rsidRDefault="000D45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3337B"/>
    <w:multiLevelType w:val="hybridMultilevel"/>
    <w:tmpl w:val="4CE08D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F8"/>
    <w:multiLevelType w:val="hybridMultilevel"/>
    <w:tmpl w:val="CC8EF8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E6312"/>
    <w:multiLevelType w:val="hybridMultilevel"/>
    <w:tmpl w:val="E02475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D54AB8"/>
    <w:multiLevelType w:val="hybridMultilevel"/>
    <w:tmpl w:val="AEEC4A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C7707B"/>
    <w:multiLevelType w:val="hybridMultilevel"/>
    <w:tmpl w:val="CF1043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6B"/>
    <w:rsid w:val="00002918"/>
    <w:rsid w:val="00012BCA"/>
    <w:rsid w:val="000A2386"/>
    <w:rsid w:val="000C50C0"/>
    <w:rsid w:val="000D455C"/>
    <w:rsid w:val="000E0D51"/>
    <w:rsid w:val="000E206B"/>
    <w:rsid w:val="001354DA"/>
    <w:rsid w:val="00174A79"/>
    <w:rsid w:val="00196828"/>
    <w:rsid w:val="001A4BB9"/>
    <w:rsid w:val="001C53D7"/>
    <w:rsid w:val="001D7280"/>
    <w:rsid w:val="001E262A"/>
    <w:rsid w:val="00246A98"/>
    <w:rsid w:val="002522DE"/>
    <w:rsid w:val="002578FC"/>
    <w:rsid w:val="0026191E"/>
    <w:rsid w:val="002B26B1"/>
    <w:rsid w:val="002D1E8B"/>
    <w:rsid w:val="00303424"/>
    <w:rsid w:val="00352455"/>
    <w:rsid w:val="003546B9"/>
    <w:rsid w:val="003E5ADD"/>
    <w:rsid w:val="003F4F49"/>
    <w:rsid w:val="00406A46"/>
    <w:rsid w:val="004338DA"/>
    <w:rsid w:val="004E34AB"/>
    <w:rsid w:val="005108E7"/>
    <w:rsid w:val="00624ECA"/>
    <w:rsid w:val="006B2E63"/>
    <w:rsid w:val="00751077"/>
    <w:rsid w:val="00752285"/>
    <w:rsid w:val="00757A2E"/>
    <w:rsid w:val="00772CCA"/>
    <w:rsid w:val="00776663"/>
    <w:rsid w:val="00787EAD"/>
    <w:rsid w:val="007A54EE"/>
    <w:rsid w:val="007A7F6B"/>
    <w:rsid w:val="008B60D1"/>
    <w:rsid w:val="008B7A67"/>
    <w:rsid w:val="008D06CF"/>
    <w:rsid w:val="009954E6"/>
    <w:rsid w:val="00A169DC"/>
    <w:rsid w:val="00AA02EB"/>
    <w:rsid w:val="00AA19F4"/>
    <w:rsid w:val="00AA1D15"/>
    <w:rsid w:val="00AB5329"/>
    <w:rsid w:val="00B40A02"/>
    <w:rsid w:val="00BD2616"/>
    <w:rsid w:val="00C64399"/>
    <w:rsid w:val="00C76028"/>
    <w:rsid w:val="00C76FF4"/>
    <w:rsid w:val="00D04B17"/>
    <w:rsid w:val="00D370E7"/>
    <w:rsid w:val="00D452BD"/>
    <w:rsid w:val="00D60461"/>
    <w:rsid w:val="00D87B03"/>
    <w:rsid w:val="00DD2BCF"/>
    <w:rsid w:val="00E47BA5"/>
    <w:rsid w:val="00E63155"/>
    <w:rsid w:val="00E64334"/>
    <w:rsid w:val="00EA1094"/>
    <w:rsid w:val="00EB5534"/>
    <w:rsid w:val="00FA76E6"/>
    <w:rsid w:val="00FE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805CEA1"/>
  <w15:chartTrackingRefBased/>
  <w15:docId w15:val="{EC130421-C17B-4F98-A376-A5D3EE7BF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20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06B"/>
  </w:style>
  <w:style w:type="paragraph" w:styleId="Footer">
    <w:name w:val="footer"/>
    <w:basedOn w:val="Normal"/>
    <w:link w:val="FooterChar"/>
    <w:uiPriority w:val="99"/>
    <w:unhideWhenUsed/>
    <w:rsid w:val="000E20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06B"/>
  </w:style>
  <w:style w:type="character" w:styleId="PlaceholderText">
    <w:name w:val="Placeholder Text"/>
    <w:basedOn w:val="DefaultParagraphFont"/>
    <w:uiPriority w:val="99"/>
    <w:semiHidden/>
    <w:rsid w:val="00D370E7"/>
    <w:rPr>
      <w:color w:val="808080"/>
    </w:rPr>
  </w:style>
  <w:style w:type="table" w:styleId="TableGrid">
    <w:name w:val="Table Grid"/>
    <w:basedOn w:val="TableNormal"/>
    <w:uiPriority w:val="39"/>
    <w:rsid w:val="00C76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7EAD"/>
    <w:pPr>
      <w:ind w:left="720"/>
      <w:contextualSpacing/>
    </w:pPr>
  </w:style>
  <w:style w:type="paragraph" w:customStyle="1" w:styleId="LetterBodyText">
    <w:name w:val="LetterBodyText"/>
    <w:basedOn w:val="Normal"/>
    <w:uiPriority w:val="99"/>
    <w:rsid w:val="001E262A"/>
    <w:pPr>
      <w:autoSpaceDE w:val="0"/>
      <w:autoSpaceDN w:val="0"/>
      <w:spacing w:before="120" w:after="0" w:line="240" w:lineRule="auto"/>
    </w:pPr>
    <w:rPr>
      <w:rFonts w:ascii="Times New Roman" w:hAnsi="Times New Roman" w:cs="Times New Roman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D604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0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B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5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5C124A791BB434D8704ED55F5567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F6241-9B20-47FE-8E40-34C6395DFCAD}"/>
      </w:docPartPr>
      <w:docPartBody>
        <w:p w:rsidR="004722DE" w:rsidRDefault="00F22109" w:rsidP="00F22109">
          <w:pPr>
            <w:pStyle w:val="55C124A791BB434D8704ED55F556777C3"/>
          </w:pPr>
          <w:r w:rsidRPr="001230D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109"/>
    <w:rsid w:val="004722DE"/>
    <w:rsid w:val="005A7747"/>
    <w:rsid w:val="00F2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22109"/>
    <w:rPr>
      <w:color w:val="808080"/>
    </w:rPr>
  </w:style>
  <w:style w:type="paragraph" w:customStyle="1" w:styleId="45868E221B95414D90CB6A6FAA5825D9">
    <w:name w:val="45868E221B95414D90CB6A6FAA5825D9"/>
    <w:rsid w:val="00F22109"/>
    <w:rPr>
      <w:rFonts w:eastAsiaTheme="minorHAnsi"/>
      <w:lang w:eastAsia="en-US"/>
    </w:rPr>
  </w:style>
  <w:style w:type="paragraph" w:customStyle="1" w:styleId="FCFB2FBA917C48E5B164E1759E5BCE77">
    <w:name w:val="FCFB2FBA917C48E5B164E1759E5BCE77"/>
    <w:rsid w:val="00F22109"/>
    <w:rPr>
      <w:rFonts w:eastAsiaTheme="minorHAnsi"/>
      <w:lang w:eastAsia="en-US"/>
    </w:rPr>
  </w:style>
  <w:style w:type="paragraph" w:customStyle="1" w:styleId="45868E221B95414D90CB6A6FAA5825D91">
    <w:name w:val="45868E221B95414D90CB6A6FAA5825D91"/>
    <w:rsid w:val="00F22109"/>
    <w:rPr>
      <w:rFonts w:eastAsiaTheme="minorHAnsi"/>
      <w:lang w:eastAsia="en-US"/>
    </w:rPr>
  </w:style>
  <w:style w:type="paragraph" w:customStyle="1" w:styleId="FCFB2FBA917C48E5B164E1759E5BCE771">
    <w:name w:val="FCFB2FBA917C48E5B164E1759E5BCE771"/>
    <w:rsid w:val="00F22109"/>
    <w:rPr>
      <w:rFonts w:eastAsiaTheme="minorHAnsi"/>
      <w:lang w:eastAsia="en-US"/>
    </w:rPr>
  </w:style>
  <w:style w:type="paragraph" w:customStyle="1" w:styleId="74A0B186C0EC4022A671B1209E919C56">
    <w:name w:val="74A0B186C0EC4022A671B1209E919C56"/>
    <w:rsid w:val="00F22109"/>
    <w:rPr>
      <w:rFonts w:eastAsiaTheme="minorHAnsi"/>
      <w:lang w:eastAsia="en-US"/>
    </w:rPr>
  </w:style>
  <w:style w:type="paragraph" w:customStyle="1" w:styleId="A4BC24B7C73242B1890367A6E6F1659B">
    <w:name w:val="A4BC24B7C73242B1890367A6E6F1659B"/>
    <w:rsid w:val="00F22109"/>
    <w:rPr>
      <w:rFonts w:eastAsiaTheme="minorHAnsi"/>
      <w:lang w:eastAsia="en-US"/>
    </w:rPr>
  </w:style>
  <w:style w:type="paragraph" w:customStyle="1" w:styleId="DF75E8E0ABCB4F548BC4F628D01ABA25">
    <w:name w:val="DF75E8E0ABCB4F548BC4F628D01ABA25"/>
    <w:rsid w:val="00F22109"/>
    <w:rPr>
      <w:rFonts w:eastAsiaTheme="minorHAnsi"/>
      <w:lang w:eastAsia="en-US"/>
    </w:rPr>
  </w:style>
  <w:style w:type="paragraph" w:customStyle="1" w:styleId="A813AEB52D654562A159ADC7D5232E25">
    <w:name w:val="A813AEB52D654562A159ADC7D5232E25"/>
    <w:rsid w:val="00F22109"/>
    <w:rPr>
      <w:rFonts w:eastAsiaTheme="minorHAnsi"/>
      <w:lang w:eastAsia="en-US"/>
    </w:rPr>
  </w:style>
  <w:style w:type="paragraph" w:customStyle="1" w:styleId="339462A3872A46778BD597763EB341A2">
    <w:name w:val="339462A3872A46778BD597763EB341A2"/>
    <w:rsid w:val="00F22109"/>
    <w:rPr>
      <w:rFonts w:eastAsiaTheme="minorHAnsi"/>
      <w:lang w:eastAsia="en-US"/>
    </w:rPr>
  </w:style>
  <w:style w:type="paragraph" w:customStyle="1" w:styleId="117AA8332D9843B8AFA8FF5E14A118FC">
    <w:name w:val="117AA8332D9843B8AFA8FF5E14A118FC"/>
    <w:rsid w:val="00F22109"/>
    <w:rPr>
      <w:rFonts w:eastAsiaTheme="minorHAnsi"/>
      <w:lang w:eastAsia="en-US"/>
    </w:rPr>
  </w:style>
  <w:style w:type="paragraph" w:customStyle="1" w:styleId="C89B6BA4071647ECBA4746B4DC913C88">
    <w:name w:val="C89B6BA4071647ECBA4746B4DC913C88"/>
    <w:rsid w:val="00F22109"/>
    <w:rPr>
      <w:rFonts w:eastAsiaTheme="minorHAnsi"/>
      <w:lang w:eastAsia="en-US"/>
    </w:rPr>
  </w:style>
  <w:style w:type="paragraph" w:customStyle="1" w:styleId="C4752C64CCED489E841B5AB6A9B8B2DC">
    <w:name w:val="C4752C64CCED489E841B5AB6A9B8B2DC"/>
    <w:rsid w:val="00F22109"/>
    <w:rPr>
      <w:rFonts w:eastAsiaTheme="minorHAnsi"/>
      <w:lang w:eastAsia="en-US"/>
    </w:rPr>
  </w:style>
  <w:style w:type="paragraph" w:customStyle="1" w:styleId="45868E221B95414D90CB6A6FAA5825D92">
    <w:name w:val="45868E221B95414D90CB6A6FAA5825D92"/>
    <w:rsid w:val="00F22109"/>
    <w:rPr>
      <w:rFonts w:eastAsiaTheme="minorHAnsi"/>
      <w:lang w:eastAsia="en-US"/>
    </w:rPr>
  </w:style>
  <w:style w:type="paragraph" w:customStyle="1" w:styleId="FCFB2FBA917C48E5B164E1759E5BCE772">
    <w:name w:val="FCFB2FBA917C48E5B164E1759E5BCE772"/>
    <w:rsid w:val="00F22109"/>
    <w:rPr>
      <w:rFonts w:eastAsiaTheme="minorHAnsi"/>
      <w:lang w:eastAsia="en-US"/>
    </w:rPr>
  </w:style>
  <w:style w:type="paragraph" w:customStyle="1" w:styleId="74A0B186C0EC4022A671B1209E919C561">
    <w:name w:val="74A0B186C0EC4022A671B1209E919C561"/>
    <w:rsid w:val="00F22109"/>
    <w:rPr>
      <w:rFonts w:eastAsiaTheme="minorHAnsi"/>
      <w:lang w:eastAsia="en-US"/>
    </w:rPr>
  </w:style>
  <w:style w:type="paragraph" w:customStyle="1" w:styleId="A4BC24B7C73242B1890367A6E6F1659B1">
    <w:name w:val="A4BC24B7C73242B1890367A6E6F1659B1"/>
    <w:rsid w:val="00F22109"/>
    <w:rPr>
      <w:rFonts w:eastAsiaTheme="minorHAnsi"/>
      <w:lang w:eastAsia="en-US"/>
    </w:rPr>
  </w:style>
  <w:style w:type="paragraph" w:customStyle="1" w:styleId="DF75E8E0ABCB4F548BC4F628D01ABA251">
    <w:name w:val="DF75E8E0ABCB4F548BC4F628D01ABA251"/>
    <w:rsid w:val="00F22109"/>
    <w:rPr>
      <w:rFonts w:eastAsiaTheme="minorHAnsi"/>
      <w:lang w:eastAsia="en-US"/>
    </w:rPr>
  </w:style>
  <w:style w:type="paragraph" w:customStyle="1" w:styleId="A813AEB52D654562A159ADC7D5232E251">
    <w:name w:val="A813AEB52D654562A159ADC7D5232E251"/>
    <w:rsid w:val="00F22109"/>
    <w:rPr>
      <w:rFonts w:eastAsiaTheme="minorHAnsi"/>
      <w:lang w:eastAsia="en-US"/>
    </w:rPr>
  </w:style>
  <w:style w:type="paragraph" w:customStyle="1" w:styleId="339462A3872A46778BD597763EB341A21">
    <w:name w:val="339462A3872A46778BD597763EB341A21"/>
    <w:rsid w:val="00F22109"/>
    <w:rPr>
      <w:rFonts w:eastAsiaTheme="minorHAnsi"/>
      <w:lang w:eastAsia="en-US"/>
    </w:rPr>
  </w:style>
  <w:style w:type="paragraph" w:customStyle="1" w:styleId="117AA8332D9843B8AFA8FF5E14A118FC1">
    <w:name w:val="117AA8332D9843B8AFA8FF5E14A118FC1"/>
    <w:rsid w:val="00F22109"/>
    <w:rPr>
      <w:rFonts w:eastAsiaTheme="minorHAnsi"/>
      <w:lang w:eastAsia="en-US"/>
    </w:rPr>
  </w:style>
  <w:style w:type="paragraph" w:customStyle="1" w:styleId="C89B6BA4071647ECBA4746B4DC913C881">
    <w:name w:val="C89B6BA4071647ECBA4746B4DC913C881"/>
    <w:rsid w:val="00F22109"/>
    <w:rPr>
      <w:rFonts w:eastAsiaTheme="minorHAnsi"/>
      <w:lang w:eastAsia="en-US"/>
    </w:rPr>
  </w:style>
  <w:style w:type="paragraph" w:customStyle="1" w:styleId="C4752C64CCED489E841B5AB6A9B8B2DC1">
    <w:name w:val="C4752C64CCED489E841B5AB6A9B8B2DC1"/>
    <w:rsid w:val="00F22109"/>
    <w:rPr>
      <w:rFonts w:eastAsiaTheme="minorHAnsi"/>
      <w:lang w:eastAsia="en-US"/>
    </w:rPr>
  </w:style>
  <w:style w:type="paragraph" w:customStyle="1" w:styleId="F5EF76503D514FA98F8CC54859D60FD0">
    <w:name w:val="F5EF76503D514FA98F8CC54859D60FD0"/>
    <w:rsid w:val="00F22109"/>
    <w:rPr>
      <w:rFonts w:eastAsiaTheme="minorHAnsi"/>
      <w:lang w:eastAsia="en-US"/>
    </w:rPr>
  </w:style>
  <w:style w:type="paragraph" w:customStyle="1" w:styleId="2B0A6B6301244E11BCEA7B3DA7A50556">
    <w:name w:val="2B0A6B6301244E11BCEA7B3DA7A50556"/>
    <w:rsid w:val="00F22109"/>
    <w:rPr>
      <w:rFonts w:eastAsiaTheme="minorHAnsi"/>
      <w:lang w:eastAsia="en-US"/>
    </w:rPr>
  </w:style>
  <w:style w:type="paragraph" w:customStyle="1" w:styleId="383B788E46504B6D9C1BA1187D6E91E6">
    <w:name w:val="383B788E46504B6D9C1BA1187D6E91E6"/>
    <w:rsid w:val="00F22109"/>
    <w:rPr>
      <w:rFonts w:eastAsiaTheme="minorHAnsi"/>
      <w:lang w:eastAsia="en-US"/>
    </w:rPr>
  </w:style>
  <w:style w:type="paragraph" w:customStyle="1" w:styleId="55C124A791BB434D8704ED55F556777C">
    <w:name w:val="55C124A791BB434D8704ED55F556777C"/>
    <w:rsid w:val="00F22109"/>
    <w:rPr>
      <w:rFonts w:eastAsiaTheme="minorHAnsi"/>
      <w:lang w:eastAsia="en-US"/>
    </w:rPr>
  </w:style>
  <w:style w:type="paragraph" w:customStyle="1" w:styleId="45868E221B95414D90CB6A6FAA5825D93">
    <w:name w:val="45868E221B95414D90CB6A6FAA5825D93"/>
    <w:rsid w:val="00F22109"/>
    <w:rPr>
      <w:rFonts w:eastAsiaTheme="minorHAnsi"/>
      <w:lang w:eastAsia="en-US"/>
    </w:rPr>
  </w:style>
  <w:style w:type="paragraph" w:customStyle="1" w:styleId="FCFB2FBA917C48E5B164E1759E5BCE773">
    <w:name w:val="FCFB2FBA917C48E5B164E1759E5BCE773"/>
    <w:rsid w:val="00F22109"/>
    <w:rPr>
      <w:rFonts w:eastAsiaTheme="minorHAnsi"/>
      <w:lang w:eastAsia="en-US"/>
    </w:rPr>
  </w:style>
  <w:style w:type="paragraph" w:customStyle="1" w:styleId="74A0B186C0EC4022A671B1209E919C562">
    <w:name w:val="74A0B186C0EC4022A671B1209E919C562"/>
    <w:rsid w:val="00F22109"/>
    <w:rPr>
      <w:rFonts w:eastAsiaTheme="minorHAnsi"/>
      <w:lang w:eastAsia="en-US"/>
    </w:rPr>
  </w:style>
  <w:style w:type="paragraph" w:customStyle="1" w:styleId="A4BC24B7C73242B1890367A6E6F1659B2">
    <w:name w:val="A4BC24B7C73242B1890367A6E6F1659B2"/>
    <w:rsid w:val="00F22109"/>
    <w:rPr>
      <w:rFonts w:eastAsiaTheme="minorHAnsi"/>
      <w:lang w:eastAsia="en-US"/>
    </w:rPr>
  </w:style>
  <w:style w:type="paragraph" w:customStyle="1" w:styleId="DF75E8E0ABCB4F548BC4F628D01ABA252">
    <w:name w:val="DF75E8E0ABCB4F548BC4F628D01ABA252"/>
    <w:rsid w:val="00F22109"/>
    <w:rPr>
      <w:rFonts w:eastAsiaTheme="minorHAnsi"/>
      <w:lang w:eastAsia="en-US"/>
    </w:rPr>
  </w:style>
  <w:style w:type="paragraph" w:customStyle="1" w:styleId="A813AEB52D654562A159ADC7D5232E252">
    <w:name w:val="A813AEB52D654562A159ADC7D5232E252"/>
    <w:rsid w:val="00F22109"/>
    <w:rPr>
      <w:rFonts w:eastAsiaTheme="minorHAnsi"/>
      <w:lang w:eastAsia="en-US"/>
    </w:rPr>
  </w:style>
  <w:style w:type="paragraph" w:customStyle="1" w:styleId="339462A3872A46778BD597763EB341A22">
    <w:name w:val="339462A3872A46778BD597763EB341A22"/>
    <w:rsid w:val="00F22109"/>
    <w:rPr>
      <w:rFonts w:eastAsiaTheme="minorHAnsi"/>
      <w:lang w:eastAsia="en-US"/>
    </w:rPr>
  </w:style>
  <w:style w:type="paragraph" w:customStyle="1" w:styleId="117AA8332D9843B8AFA8FF5E14A118FC2">
    <w:name w:val="117AA8332D9843B8AFA8FF5E14A118FC2"/>
    <w:rsid w:val="00F22109"/>
    <w:rPr>
      <w:rFonts w:eastAsiaTheme="minorHAnsi"/>
      <w:lang w:eastAsia="en-US"/>
    </w:rPr>
  </w:style>
  <w:style w:type="paragraph" w:customStyle="1" w:styleId="C89B6BA4071647ECBA4746B4DC913C882">
    <w:name w:val="C89B6BA4071647ECBA4746B4DC913C882"/>
    <w:rsid w:val="00F22109"/>
    <w:rPr>
      <w:rFonts w:eastAsiaTheme="minorHAnsi"/>
      <w:lang w:eastAsia="en-US"/>
    </w:rPr>
  </w:style>
  <w:style w:type="paragraph" w:customStyle="1" w:styleId="C4752C64CCED489E841B5AB6A9B8B2DC2">
    <w:name w:val="C4752C64CCED489E841B5AB6A9B8B2DC2"/>
    <w:rsid w:val="00F22109"/>
    <w:rPr>
      <w:rFonts w:eastAsiaTheme="minorHAnsi"/>
      <w:lang w:eastAsia="en-US"/>
    </w:rPr>
  </w:style>
  <w:style w:type="paragraph" w:customStyle="1" w:styleId="F5EF76503D514FA98F8CC54859D60FD01">
    <w:name w:val="F5EF76503D514FA98F8CC54859D60FD01"/>
    <w:rsid w:val="00F22109"/>
    <w:rPr>
      <w:rFonts w:eastAsiaTheme="minorHAnsi"/>
      <w:lang w:eastAsia="en-US"/>
    </w:rPr>
  </w:style>
  <w:style w:type="paragraph" w:customStyle="1" w:styleId="2B0A6B6301244E11BCEA7B3DA7A505561">
    <w:name w:val="2B0A6B6301244E11BCEA7B3DA7A505561"/>
    <w:rsid w:val="00F22109"/>
    <w:rPr>
      <w:rFonts w:eastAsiaTheme="minorHAnsi"/>
      <w:lang w:eastAsia="en-US"/>
    </w:rPr>
  </w:style>
  <w:style w:type="paragraph" w:customStyle="1" w:styleId="383B788E46504B6D9C1BA1187D6E91E61">
    <w:name w:val="383B788E46504B6D9C1BA1187D6E91E61"/>
    <w:rsid w:val="00F22109"/>
    <w:rPr>
      <w:rFonts w:eastAsiaTheme="minorHAnsi"/>
      <w:lang w:eastAsia="en-US"/>
    </w:rPr>
  </w:style>
  <w:style w:type="paragraph" w:customStyle="1" w:styleId="55C124A791BB434D8704ED55F556777C1">
    <w:name w:val="55C124A791BB434D8704ED55F556777C1"/>
    <w:rsid w:val="00F22109"/>
    <w:rPr>
      <w:rFonts w:eastAsiaTheme="minorHAnsi"/>
      <w:lang w:eastAsia="en-US"/>
    </w:rPr>
  </w:style>
  <w:style w:type="paragraph" w:customStyle="1" w:styleId="6DEC5BDC06564B3DB4BAD5AE38208DC4">
    <w:name w:val="6DEC5BDC06564B3DB4BAD5AE38208DC4"/>
    <w:rsid w:val="00F22109"/>
    <w:rPr>
      <w:rFonts w:eastAsiaTheme="minorHAnsi"/>
      <w:lang w:eastAsia="en-US"/>
    </w:rPr>
  </w:style>
  <w:style w:type="paragraph" w:customStyle="1" w:styleId="0E29A85EE78747CEA217F2C2C76F708B">
    <w:name w:val="0E29A85EE78747CEA217F2C2C76F708B"/>
    <w:rsid w:val="00F22109"/>
    <w:rPr>
      <w:rFonts w:eastAsiaTheme="minorHAnsi"/>
      <w:lang w:eastAsia="en-US"/>
    </w:rPr>
  </w:style>
  <w:style w:type="paragraph" w:customStyle="1" w:styleId="3D74EC1604AB4D6CA1A78C4BB16E99BE">
    <w:name w:val="3D74EC1604AB4D6CA1A78C4BB16E99BE"/>
    <w:rsid w:val="00F22109"/>
    <w:pPr>
      <w:ind w:left="720"/>
      <w:contextualSpacing/>
    </w:pPr>
    <w:rPr>
      <w:rFonts w:eastAsiaTheme="minorHAnsi"/>
      <w:lang w:eastAsia="en-US"/>
    </w:rPr>
  </w:style>
  <w:style w:type="paragraph" w:customStyle="1" w:styleId="FE506C19B0934AC1B6B645901BE99D00">
    <w:name w:val="FE506C19B0934AC1B6B645901BE99D00"/>
    <w:rsid w:val="00F22109"/>
    <w:pPr>
      <w:ind w:left="720"/>
      <w:contextualSpacing/>
    </w:pPr>
    <w:rPr>
      <w:rFonts w:eastAsiaTheme="minorHAnsi"/>
      <w:lang w:eastAsia="en-US"/>
    </w:rPr>
  </w:style>
  <w:style w:type="paragraph" w:customStyle="1" w:styleId="C4818049026847C4BD49A8D8CC1F81FA">
    <w:name w:val="C4818049026847C4BD49A8D8CC1F81FA"/>
    <w:rsid w:val="00F22109"/>
    <w:rPr>
      <w:rFonts w:eastAsiaTheme="minorHAnsi"/>
      <w:lang w:eastAsia="en-US"/>
    </w:rPr>
  </w:style>
  <w:style w:type="paragraph" w:customStyle="1" w:styleId="95915B05739A4C41BDA5B2B55BFF30C0">
    <w:name w:val="95915B05739A4C41BDA5B2B55BFF30C0"/>
    <w:rsid w:val="00F22109"/>
    <w:rPr>
      <w:rFonts w:eastAsiaTheme="minorHAnsi"/>
      <w:lang w:eastAsia="en-US"/>
    </w:rPr>
  </w:style>
  <w:style w:type="paragraph" w:customStyle="1" w:styleId="31FCA1F678DD4F7E89A07E4FE4020AF0">
    <w:name w:val="31FCA1F678DD4F7E89A07E4FE4020AF0"/>
    <w:rsid w:val="00F22109"/>
    <w:rPr>
      <w:rFonts w:eastAsiaTheme="minorHAnsi"/>
      <w:lang w:eastAsia="en-US"/>
    </w:rPr>
  </w:style>
  <w:style w:type="paragraph" w:customStyle="1" w:styleId="EACE6174AD1A4E8FB83FEB309B45802C">
    <w:name w:val="EACE6174AD1A4E8FB83FEB309B45802C"/>
    <w:rsid w:val="00F22109"/>
    <w:rPr>
      <w:rFonts w:eastAsiaTheme="minorHAnsi"/>
      <w:lang w:eastAsia="en-US"/>
    </w:rPr>
  </w:style>
  <w:style w:type="paragraph" w:customStyle="1" w:styleId="BEDA5148100A44B99064C345731FA2CA">
    <w:name w:val="BEDA5148100A44B99064C345731FA2CA"/>
    <w:rsid w:val="00F22109"/>
    <w:rPr>
      <w:rFonts w:eastAsiaTheme="minorHAnsi"/>
      <w:lang w:eastAsia="en-US"/>
    </w:rPr>
  </w:style>
  <w:style w:type="paragraph" w:customStyle="1" w:styleId="FDC4FF7005C7451AB342AB7348FE35A8">
    <w:name w:val="FDC4FF7005C7451AB342AB7348FE35A8"/>
    <w:rsid w:val="00F22109"/>
    <w:rPr>
      <w:rFonts w:eastAsiaTheme="minorHAnsi"/>
      <w:lang w:eastAsia="en-US"/>
    </w:rPr>
  </w:style>
  <w:style w:type="paragraph" w:customStyle="1" w:styleId="E5DA18CBF3E44E7A831B73EFC98B930D">
    <w:name w:val="E5DA18CBF3E44E7A831B73EFC98B930D"/>
    <w:rsid w:val="00F22109"/>
    <w:rPr>
      <w:rFonts w:eastAsiaTheme="minorHAnsi"/>
      <w:lang w:eastAsia="en-US"/>
    </w:rPr>
  </w:style>
  <w:style w:type="paragraph" w:customStyle="1" w:styleId="11206644F8B746038929A6E221F21723">
    <w:name w:val="11206644F8B746038929A6E221F21723"/>
    <w:rsid w:val="00F22109"/>
    <w:rPr>
      <w:rFonts w:eastAsiaTheme="minorHAnsi"/>
      <w:lang w:eastAsia="en-US"/>
    </w:rPr>
  </w:style>
  <w:style w:type="paragraph" w:customStyle="1" w:styleId="71539E1957184535A619EB37FFFB9209">
    <w:name w:val="71539E1957184535A619EB37FFFB9209"/>
    <w:rsid w:val="00F22109"/>
    <w:rPr>
      <w:rFonts w:eastAsiaTheme="minorHAnsi"/>
      <w:lang w:eastAsia="en-US"/>
    </w:rPr>
  </w:style>
  <w:style w:type="paragraph" w:customStyle="1" w:styleId="45868E221B95414D90CB6A6FAA5825D94">
    <w:name w:val="45868E221B95414D90CB6A6FAA5825D94"/>
    <w:rsid w:val="00F22109"/>
    <w:rPr>
      <w:rFonts w:eastAsiaTheme="minorHAnsi"/>
      <w:lang w:eastAsia="en-US"/>
    </w:rPr>
  </w:style>
  <w:style w:type="paragraph" w:customStyle="1" w:styleId="FCFB2FBA917C48E5B164E1759E5BCE774">
    <w:name w:val="FCFB2FBA917C48E5B164E1759E5BCE774"/>
    <w:rsid w:val="00F22109"/>
    <w:rPr>
      <w:rFonts w:eastAsiaTheme="minorHAnsi"/>
      <w:lang w:eastAsia="en-US"/>
    </w:rPr>
  </w:style>
  <w:style w:type="paragraph" w:customStyle="1" w:styleId="74A0B186C0EC4022A671B1209E919C563">
    <w:name w:val="74A0B186C0EC4022A671B1209E919C563"/>
    <w:rsid w:val="00F22109"/>
    <w:rPr>
      <w:rFonts w:eastAsiaTheme="minorHAnsi"/>
      <w:lang w:eastAsia="en-US"/>
    </w:rPr>
  </w:style>
  <w:style w:type="paragraph" w:customStyle="1" w:styleId="A4BC24B7C73242B1890367A6E6F1659B3">
    <w:name w:val="A4BC24B7C73242B1890367A6E6F1659B3"/>
    <w:rsid w:val="00F22109"/>
    <w:rPr>
      <w:rFonts w:eastAsiaTheme="minorHAnsi"/>
      <w:lang w:eastAsia="en-US"/>
    </w:rPr>
  </w:style>
  <w:style w:type="paragraph" w:customStyle="1" w:styleId="DF75E8E0ABCB4F548BC4F628D01ABA253">
    <w:name w:val="DF75E8E0ABCB4F548BC4F628D01ABA253"/>
    <w:rsid w:val="00F22109"/>
    <w:rPr>
      <w:rFonts w:eastAsiaTheme="minorHAnsi"/>
      <w:lang w:eastAsia="en-US"/>
    </w:rPr>
  </w:style>
  <w:style w:type="paragraph" w:customStyle="1" w:styleId="A813AEB52D654562A159ADC7D5232E253">
    <w:name w:val="A813AEB52D654562A159ADC7D5232E253"/>
    <w:rsid w:val="00F22109"/>
    <w:rPr>
      <w:rFonts w:eastAsiaTheme="minorHAnsi"/>
      <w:lang w:eastAsia="en-US"/>
    </w:rPr>
  </w:style>
  <w:style w:type="paragraph" w:customStyle="1" w:styleId="339462A3872A46778BD597763EB341A23">
    <w:name w:val="339462A3872A46778BD597763EB341A23"/>
    <w:rsid w:val="00F22109"/>
    <w:rPr>
      <w:rFonts w:eastAsiaTheme="minorHAnsi"/>
      <w:lang w:eastAsia="en-US"/>
    </w:rPr>
  </w:style>
  <w:style w:type="paragraph" w:customStyle="1" w:styleId="117AA8332D9843B8AFA8FF5E14A118FC3">
    <w:name w:val="117AA8332D9843B8AFA8FF5E14A118FC3"/>
    <w:rsid w:val="00F22109"/>
    <w:rPr>
      <w:rFonts w:eastAsiaTheme="minorHAnsi"/>
      <w:lang w:eastAsia="en-US"/>
    </w:rPr>
  </w:style>
  <w:style w:type="paragraph" w:customStyle="1" w:styleId="C89B6BA4071647ECBA4746B4DC913C883">
    <w:name w:val="C89B6BA4071647ECBA4746B4DC913C883"/>
    <w:rsid w:val="00F22109"/>
    <w:rPr>
      <w:rFonts w:eastAsiaTheme="minorHAnsi"/>
      <w:lang w:eastAsia="en-US"/>
    </w:rPr>
  </w:style>
  <w:style w:type="paragraph" w:customStyle="1" w:styleId="C4752C64CCED489E841B5AB6A9B8B2DC3">
    <w:name w:val="C4752C64CCED489E841B5AB6A9B8B2DC3"/>
    <w:rsid w:val="00F22109"/>
    <w:rPr>
      <w:rFonts w:eastAsiaTheme="minorHAnsi"/>
      <w:lang w:eastAsia="en-US"/>
    </w:rPr>
  </w:style>
  <w:style w:type="paragraph" w:customStyle="1" w:styleId="F5EF76503D514FA98F8CC54859D60FD02">
    <w:name w:val="F5EF76503D514FA98F8CC54859D60FD02"/>
    <w:rsid w:val="00F22109"/>
    <w:rPr>
      <w:rFonts w:eastAsiaTheme="minorHAnsi"/>
      <w:lang w:eastAsia="en-US"/>
    </w:rPr>
  </w:style>
  <w:style w:type="paragraph" w:customStyle="1" w:styleId="2B0A6B6301244E11BCEA7B3DA7A505562">
    <w:name w:val="2B0A6B6301244E11BCEA7B3DA7A505562"/>
    <w:rsid w:val="00F22109"/>
    <w:rPr>
      <w:rFonts w:eastAsiaTheme="minorHAnsi"/>
      <w:lang w:eastAsia="en-US"/>
    </w:rPr>
  </w:style>
  <w:style w:type="paragraph" w:customStyle="1" w:styleId="383B788E46504B6D9C1BA1187D6E91E62">
    <w:name w:val="383B788E46504B6D9C1BA1187D6E91E62"/>
    <w:rsid w:val="00F22109"/>
    <w:rPr>
      <w:rFonts w:eastAsiaTheme="minorHAnsi"/>
      <w:lang w:eastAsia="en-US"/>
    </w:rPr>
  </w:style>
  <w:style w:type="paragraph" w:customStyle="1" w:styleId="55C124A791BB434D8704ED55F556777C2">
    <w:name w:val="55C124A791BB434D8704ED55F556777C2"/>
    <w:rsid w:val="00F22109"/>
    <w:rPr>
      <w:rFonts w:eastAsiaTheme="minorHAnsi"/>
      <w:lang w:eastAsia="en-US"/>
    </w:rPr>
  </w:style>
  <w:style w:type="paragraph" w:customStyle="1" w:styleId="0E29A85EE78747CEA217F2C2C76F708B1">
    <w:name w:val="0E29A85EE78747CEA217F2C2C76F708B1"/>
    <w:rsid w:val="00F22109"/>
    <w:rPr>
      <w:rFonts w:eastAsiaTheme="minorHAnsi"/>
      <w:lang w:eastAsia="en-US"/>
    </w:rPr>
  </w:style>
  <w:style w:type="paragraph" w:customStyle="1" w:styleId="3D74EC1604AB4D6CA1A78C4BB16E99BE1">
    <w:name w:val="3D74EC1604AB4D6CA1A78C4BB16E99BE1"/>
    <w:rsid w:val="00F22109"/>
    <w:pPr>
      <w:ind w:left="720"/>
      <w:contextualSpacing/>
    </w:pPr>
    <w:rPr>
      <w:rFonts w:eastAsiaTheme="minorHAnsi"/>
      <w:lang w:eastAsia="en-US"/>
    </w:rPr>
  </w:style>
  <w:style w:type="paragraph" w:customStyle="1" w:styleId="FE506C19B0934AC1B6B645901BE99D001">
    <w:name w:val="FE506C19B0934AC1B6B645901BE99D001"/>
    <w:rsid w:val="00F22109"/>
    <w:pPr>
      <w:ind w:left="720"/>
      <w:contextualSpacing/>
    </w:pPr>
    <w:rPr>
      <w:rFonts w:eastAsiaTheme="minorHAnsi"/>
      <w:lang w:eastAsia="en-US"/>
    </w:rPr>
  </w:style>
  <w:style w:type="paragraph" w:customStyle="1" w:styleId="95915B05739A4C41BDA5B2B55BFF30C01">
    <w:name w:val="95915B05739A4C41BDA5B2B55BFF30C01"/>
    <w:rsid w:val="00F22109"/>
    <w:rPr>
      <w:rFonts w:eastAsiaTheme="minorHAnsi"/>
      <w:lang w:eastAsia="en-US"/>
    </w:rPr>
  </w:style>
  <w:style w:type="paragraph" w:customStyle="1" w:styleId="31FCA1F678DD4F7E89A07E4FE4020AF01">
    <w:name w:val="31FCA1F678DD4F7E89A07E4FE4020AF01"/>
    <w:rsid w:val="00F22109"/>
    <w:rPr>
      <w:rFonts w:eastAsiaTheme="minorHAnsi"/>
      <w:lang w:eastAsia="en-US"/>
    </w:rPr>
  </w:style>
  <w:style w:type="paragraph" w:customStyle="1" w:styleId="BEDA5148100A44B99064C345731FA2CA1">
    <w:name w:val="BEDA5148100A44B99064C345731FA2CA1"/>
    <w:rsid w:val="00F22109"/>
    <w:rPr>
      <w:rFonts w:eastAsiaTheme="minorHAnsi"/>
      <w:lang w:eastAsia="en-US"/>
    </w:rPr>
  </w:style>
  <w:style w:type="paragraph" w:customStyle="1" w:styleId="FDC4FF7005C7451AB342AB7348FE35A81">
    <w:name w:val="FDC4FF7005C7451AB342AB7348FE35A81"/>
    <w:rsid w:val="00F22109"/>
    <w:rPr>
      <w:rFonts w:eastAsiaTheme="minorHAnsi"/>
      <w:lang w:eastAsia="en-US"/>
    </w:rPr>
  </w:style>
  <w:style w:type="paragraph" w:customStyle="1" w:styleId="11206644F8B746038929A6E221F217231">
    <w:name w:val="11206644F8B746038929A6E221F217231"/>
    <w:rsid w:val="00F22109"/>
    <w:rPr>
      <w:rFonts w:eastAsiaTheme="minorHAnsi"/>
      <w:lang w:eastAsia="en-US"/>
    </w:rPr>
  </w:style>
  <w:style w:type="paragraph" w:customStyle="1" w:styleId="71539E1957184535A619EB37FFFB92091">
    <w:name w:val="71539E1957184535A619EB37FFFB92091"/>
    <w:rsid w:val="00F22109"/>
    <w:rPr>
      <w:rFonts w:eastAsiaTheme="minorHAnsi"/>
      <w:lang w:eastAsia="en-US"/>
    </w:rPr>
  </w:style>
  <w:style w:type="paragraph" w:customStyle="1" w:styleId="55C124A791BB434D8704ED55F556777C3">
    <w:name w:val="55C124A791BB434D8704ED55F556777C3"/>
    <w:rsid w:val="00F22109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4B82E-069B-4262-B983-2E1121A60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for Urban Indigenous Health</Company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Butterfield</dc:creator>
  <cp:keywords/>
  <dc:description/>
  <cp:lastModifiedBy>Nardia Ali-LaSpina</cp:lastModifiedBy>
  <cp:revision>2</cp:revision>
  <cp:lastPrinted>2018-08-20T00:49:00Z</cp:lastPrinted>
  <dcterms:created xsi:type="dcterms:W3CDTF">2019-05-28T05:04:00Z</dcterms:created>
  <dcterms:modified xsi:type="dcterms:W3CDTF">2019-05-28T05:04:00Z</dcterms:modified>
</cp:coreProperties>
</file>